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611" w:tblpY="451"/>
        <w:tblW w:w="1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536"/>
        <w:gridCol w:w="425"/>
        <w:gridCol w:w="2835"/>
        <w:gridCol w:w="851"/>
        <w:gridCol w:w="4256"/>
      </w:tblGrid>
      <w:tr w:rsidR="00584223" w:rsidRPr="00186584" w14:paraId="5C6B8CE8" w14:textId="77777777" w:rsidTr="00C75C6B">
        <w:trPr>
          <w:trHeight w:val="2825"/>
        </w:trPr>
        <w:tc>
          <w:tcPr>
            <w:tcW w:w="7083" w:type="dxa"/>
            <w:gridSpan w:val="2"/>
            <w:shd w:val="clear" w:color="auto" w:fill="auto"/>
          </w:tcPr>
          <w:p w14:paraId="0F4FE24E" w14:textId="567F17F7" w:rsidR="00584223" w:rsidRPr="00D81BC5" w:rsidRDefault="00584223" w:rsidP="00D81BC5">
            <w:pPr>
              <w:spacing w:after="0" w:line="240" w:lineRule="auto"/>
              <w:jc w:val="center"/>
              <w:rPr>
                <w:rFonts w:ascii="Comic Sans MS" w:hAnsi="Comic Sans MS"/>
                <w:b/>
                <w:sz w:val="20"/>
                <w:szCs w:val="20"/>
              </w:rPr>
            </w:pPr>
            <w:r w:rsidRPr="00D81BC5">
              <w:rPr>
                <w:rFonts w:ascii="Comic Sans MS" w:hAnsi="Comic Sans MS"/>
                <w:b/>
                <w:sz w:val="20"/>
                <w:szCs w:val="20"/>
              </w:rPr>
              <w:t>P</w:t>
            </w:r>
            <w:r w:rsidR="00B104A3">
              <w:rPr>
                <w:rFonts w:ascii="Comic Sans MS" w:hAnsi="Comic Sans MS"/>
                <w:b/>
                <w:sz w:val="20"/>
                <w:szCs w:val="20"/>
              </w:rPr>
              <w:t xml:space="preserve">ersonal </w:t>
            </w:r>
            <w:r w:rsidRPr="00D81BC5">
              <w:rPr>
                <w:rFonts w:ascii="Comic Sans MS" w:hAnsi="Comic Sans MS"/>
                <w:b/>
                <w:sz w:val="20"/>
                <w:szCs w:val="20"/>
              </w:rPr>
              <w:t>S</w:t>
            </w:r>
            <w:r w:rsidR="00B104A3">
              <w:rPr>
                <w:rFonts w:ascii="Comic Sans MS" w:hAnsi="Comic Sans MS"/>
                <w:b/>
                <w:sz w:val="20"/>
                <w:szCs w:val="20"/>
              </w:rPr>
              <w:t xml:space="preserve">ocial &amp; </w:t>
            </w:r>
            <w:r w:rsidRPr="00D81BC5">
              <w:rPr>
                <w:rFonts w:ascii="Comic Sans MS" w:hAnsi="Comic Sans MS"/>
                <w:b/>
                <w:sz w:val="20"/>
                <w:szCs w:val="20"/>
              </w:rPr>
              <w:t>E</w:t>
            </w:r>
            <w:r w:rsidR="00B104A3">
              <w:rPr>
                <w:rFonts w:ascii="Comic Sans MS" w:hAnsi="Comic Sans MS"/>
                <w:b/>
                <w:sz w:val="20"/>
                <w:szCs w:val="20"/>
              </w:rPr>
              <w:t xml:space="preserve">motional </w:t>
            </w:r>
            <w:r w:rsidRPr="00D81BC5">
              <w:rPr>
                <w:rFonts w:ascii="Comic Sans MS" w:hAnsi="Comic Sans MS"/>
                <w:b/>
                <w:sz w:val="20"/>
                <w:szCs w:val="20"/>
              </w:rPr>
              <w:t>D</w:t>
            </w:r>
            <w:r w:rsidR="00B104A3">
              <w:rPr>
                <w:rFonts w:ascii="Comic Sans MS" w:hAnsi="Comic Sans MS"/>
                <w:b/>
                <w:sz w:val="20"/>
                <w:szCs w:val="20"/>
              </w:rPr>
              <w:t>evelopment</w:t>
            </w:r>
          </w:p>
          <w:p w14:paraId="03A11D4C" w14:textId="77777777" w:rsidR="00C75C6B" w:rsidRDefault="00584223" w:rsidP="008A1506">
            <w:pPr>
              <w:ind w:left="1"/>
              <w:rPr>
                <w:sz w:val="18"/>
                <w:szCs w:val="18"/>
              </w:rPr>
            </w:pPr>
            <w:r w:rsidRPr="00D21C25">
              <w:rPr>
                <w:rFonts w:ascii="Comic Sans MS" w:hAnsi="Comic Sans MS"/>
                <w:sz w:val="16"/>
                <w:szCs w:val="16"/>
              </w:rPr>
              <w:t>I</w:t>
            </w:r>
            <w:r w:rsidR="000B103A">
              <w:rPr>
                <w:rFonts w:ascii="Comic Sans MS" w:hAnsi="Comic Sans MS"/>
                <w:sz w:val="16"/>
                <w:szCs w:val="16"/>
              </w:rPr>
              <w:t xml:space="preserve">n PSED this half term we will </w:t>
            </w:r>
            <w:r w:rsidR="00A37927">
              <w:rPr>
                <w:rFonts w:ascii="Comic Sans MS" w:hAnsi="Comic Sans MS"/>
                <w:sz w:val="16"/>
                <w:szCs w:val="16"/>
              </w:rPr>
              <w:t xml:space="preserve">be exploring our hopes, dreams and aspirations. We will begin by thinking about our new year’s resolutions – what do we want to learn to do or get better at this year. </w:t>
            </w:r>
            <w:r w:rsidR="00321C6E">
              <w:rPr>
                <w:rFonts w:ascii="Comic Sans MS" w:hAnsi="Comic Sans MS"/>
                <w:sz w:val="16"/>
                <w:szCs w:val="16"/>
              </w:rPr>
              <w:t xml:space="preserve">Where appropriate for school these will feed into our daily activities. </w:t>
            </w:r>
            <w:r w:rsidR="00A37927">
              <w:rPr>
                <w:rFonts w:ascii="Comic Sans MS" w:hAnsi="Comic Sans MS"/>
                <w:sz w:val="16"/>
                <w:szCs w:val="16"/>
              </w:rPr>
              <w:t>We will learn about The Pow</w:t>
            </w:r>
            <w:r w:rsidR="00321C6E">
              <w:rPr>
                <w:rFonts w:ascii="Comic Sans MS" w:hAnsi="Comic Sans MS"/>
                <w:sz w:val="16"/>
                <w:szCs w:val="16"/>
              </w:rPr>
              <w:t>er of Yet</w:t>
            </w:r>
            <w:r w:rsidR="00A37927">
              <w:rPr>
                <w:rFonts w:ascii="Comic Sans MS" w:hAnsi="Comic Sans MS"/>
                <w:sz w:val="16"/>
                <w:szCs w:val="16"/>
              </w:rPr>
              <w:t xml:space="preserve"> to remind us about resilience</w:t>
            </w:r>
            <w:r w:rsidR="00321C6E">
              <w:rPr>
                <w:rFonts w:ascii="Comic Sans MS" w:hAnsi="Comic Sans MS"/>
                <w:sz w:val="16"/>
                <w:szCs w:val="16"/>
              </w:rPr>
              <w:t xml:space="preserve"> and never giving up</w:t>
            </w:r>
            <w:r w:rsidR="00A37927">
              <w:rPr>
                <w:rFonts w:ascii="Comic Sans MS" w:hAnsi="Comic Sans MS"/>
                <w:sz w:val="16"/>
                <w:szCs w:val="16"/>
              </w:rPr>
              <w:t>. We will build our resilience through our Commando Joes activities.</w:t>
            </w:r>
            <w:r w:rsidR="00321C6E">
              <w:rPr>
                <w:rFonts w:ascii="Comic Sans MS" w:hAnsi="Comic Sans MS"/>
                <w:sz w:val="16"/>
                <w:szCs w:val="16"/>
              </w:rPr>
              <w:t xml:space="preserve"> We will read stories such as ‘</w:t>
            </w:r>
            <w:r w:rsidR="00321C6E">
              <w:rPr>
                <w:sz w:val="18"/>
                <w:szCs w:val="18"/>
              </w:rPr>
              <w:t>The Little Engine that Could’</w:t>
            </w:r>
            <w:r w:rsidR="00321C6E">
              <w:rPr>
                <w:rFonts w:ascii="Comic Sans MS" w:hAnsi="Comic Sans MS"/>
                <w:sz w:val="16"/>
                <w:szCs w:val="16"/>
              </w:rPr>
              <w:t xml:space="preserve"> about not giving up. We will read the story ‘Giraffe</w:t>
            </w:r>
            <w:r w:rsidR="008A1506">
              <w:rPr>
                <w:rFonts w:ascii="Comic Sans MS" w:hAnsi="Comic Sans MS"/>
                <w:sz w:val="16"/>
                <w:szCs w:val="16"/>
              </w:rPr>
              <w:t>s</w:t>
            </w:r>
            <w:r w:rsidR="00321C6E">
              <w:rPr>
                <w:rFonts w:ascii="Comic Sans MS" w:hAnsi="Comic Sans MS"/>
                <w:sz w:val="16"/>
                <w:szCs w:val="16"/>
              </w:rPr>
              <w:t xml:space="preserve"> Can’t Dance’ and will discuss and encourage </w:t>
            </w:r>
            <w:r w:rsidR="00321C6E" w:rsidRPr="002E4004">
              <w:rPr>
                <w:sz w:val="18"/>
                <w:szCs w:val="18"/>
              </w:rPr>
              <w:t xml:space="preserve">positive </w:t>
            </w:r>
            <w:r w:rsidR="00321C6E">
              <w:rPr>
                <w:sz w:val="18"/>
                <w:szCs w:val="18"/>
              </w:rPr>
              <w:t>attitudes to learning – how life is better when we are</w:t>
            </w:r>
            <w:r w:rsidR="00321C6E" w:rsidRPr="002E4004">
              <w:rPr>
                <w:sz w:val="18"/>
                <w:szCs w:val="18"/>
              </w:rPr>
              <w:t xml:space="preserve"> motivated, curious, enthusiastic, with a can-do attitude.</w:t>
            </w:r>
            <w:r w:rsidR="00321C6E">
              <w:rPr>
                <w:sz w:val="18"/>
                <w:szCs w:val="18"/>
              </w:rPr>
              <w:t xml:space="preserve"> </w:t>
            </w:r>
          </w:p>
          <w:p w14:paraId="1850BE85" w14:textId="56ED9FA2" w:rsidR="00C75C6B" w:rsidRDefault="00C75C6B" w:rsidP="008A1506">
            <w:pPr>
              <w:ind w:left="1"/>
              <w:rPr>
                <w:sz w:val="18"/>
                <w:szCs w:val="18"/>
              </w:rPr>
            </w:pPr>
            <w:r>
              <w:rPr>
                <w:sz w:val="18"/>
                <w:szCs w:val="18"/>
              </w:rPr>
              <w:t>We will also be exploring how to look after our oral health.</w:t>
            </w:r>
          </w:p>
          <w:p w14:paraId="4EB67C55" w14:textId="0DA9872D" w:rsidR="00584223" w:rsidRPr="00F87FEF" w:rsidRDefault="00584223" w:rsidP="00A37927">
            <w:pPr>
              <w:spacing w:after="0" w:line="240" w:lineRule="auto"/>
              <w:rPr>
                <w:rFonts w:ascii="Comic Sans MS" w:hAnsi="Comic Sans MS"/>
                <w:sz w:val="16"/>
                <w:szCs w:val="16"/>
              </w:rPr>
            </w:pPr>
          </w:p>
        </w:tc>
        <w:tc>
          <w:tcPr>
            <w:tcW w:w="3260" w:type="dxa"/>
            <w:gridSpan w:val="2"/>
            <w:shd w:val="clear" w:color="auto" w:fill="auto"/>
          </w:tcPr>
          <w:p w14:paraId="49CCAFD5" w14:textId="77777777" w:rsidR="00584223" w:rsidRPr="00B47FF4" w:rsidRDefault="00584223" w:rsidP="00380CD2">
            <w:pPr>
              <w:spacing w:after="0" w:line="240" w:lineRule="auto"/>
              <w:jc w:val="center"/>
              <w:rPr>
                <w:rFonts w:ascii="Comic Sans MS" w:hAnsi="Comic Sans MS"/>
                <w:b/>
                <w:sz w:val="20"/>
                <w:szCs w:val="20"/>
              </w:rPr>
            </w:pPr>
            <w:r w:rsidRPr="4C202A0F">
              <w:rPr>
                <w:rFonts w:ascii="Comic Sans MS" w:hAnsi="Comic Sans MS"/>
                <w:b/>
                <w:bCs/>
                <w:sz w:val="20"/>
                <w:szCs w:val="20"/>
              </w:rPr>
              <w:t>R.E.</w:t>
            </w:r>
          </w:p>
          <w:p w14:paraId="4C8247E2" w14:textId="7511FE70" w:rsidR="00584223" w:rsidRPr="00D85E03" w:rsidRDefault="00584223" w:rsidP="00C75C6B">
            <w:pPr>
              <w:spacing w:after="0" w:line="240" w:lineRule="auto"/>
              <w:rPr>
                <w:rFonts w:ascii="Comic Sans MS" w:hAnsi="Comic Sans MS"/>
                <w:sz w:val="15"/>
                <w:szCs w:val="15"/>
              </w:rPr>
            </w:pPr>
            <w:r w:rsidRPr="0067149F">
              <w:rPr>
                <w:rFonts w:ascii="Comic Sans MS" w:eastAsia="Comic Sans MS" w:hAnsi="Comic Sans MS" w:cs="Comic Sans MS"/>
                <w:color w:val="000000" w:themeColor="text1"/>
                <w:sz w:val="16"/>
                <w:szCs w:val="16"/>
              </w:rPr>
              <w:t>In R.E. this half-term,</w:t>
            </w:r>
            <w:r w:rsidR="005B38E6">
              <w:rPr>
                <w:rFonts w:ascii="Comic Sans MS" w:eastAsia="Comic Sans MS" w:hAnsi="Comic Sans MS" w:cs="Comic Sans MS"/>
                <w:color w:val="000000" w:themeColor="text1"/>
                <w:sz w:val="16"/>
                <w:szCs w:val="16"/>
              </w:rPr>
              <w:t xml:space="preserve"> </w:t>
            </w:r>
            <w:r w:rsidR="00860A20">
              <w:rPr>
                <w:rFonts w:ascii="Comic Sans MS" w:eastAsia="Comic Sans MS" w:hAnsi="Comic Sans MS" w:cs="Comic Sans MS"/>
                <w:color w:val="000000" w:themeColor="text1"/>
                <w:sz w:val="16"/>
                <w:szCs w:val="16"/>
              </w:rPr>
              <w:t>we will be learning how God entrusted man to look after our wonderful world. We will discuss how this is a big responsibility. We will think about what we need to look after in our world e.g. the animals, and how we can help with this.</w:t>
            </w:r>
            <w:r w:rsidR="00496B2E">
              <w:rPr>
                <w:rFonts w:ascii="Comic Sans MS" w:eastAsia="Comic Sans MS" w:hAnsi="Comic Sans MS" w:cs="Comic Sans MS"/>
                <w:color w:val="000000" w:themeColor="text1"/>
                <w:sz w:val="16"/>
                <w:szCs w:val="16"/>
              </w:rPr>
              <w:t xml:space="preserve"> We will learn about ‘</w:t>
            </w:r>
            <w:proofErr w:type="spellStart"/>
            <w:r w:rsidR="00496B2E">
              <w:rPr>
                <w:rFonts w:ascii="Comic Sans MS" w:eastAsia="Comic Sans MS" w:hAnsi="Comic Sans MS" w:cs="Comic Sans MS"/>
                <w:color w:val="000000" w:themeColor="text1"/>
                <w:sz w:val="16"/>
                <w:szCs w:val="16"/>
              </w:rPr>
              <w:t>Umaganda</w:t>
            </w:r>
            <w:proofErr w:type="spellEnd"/>
            <w:r w:rsidR="00496B2E">
              <w:rPr>
                <w:rFonts w:ascii="Comic Sans MS" w:eastAsia="Comic Sans MS" w:hAnsi="Comic Sans MS" w:cs="Comic Sans MS"/>
                <w:color w:val="000000" w:themeColor="text1"/>
                <w:sz w:val="16"/>
                <w:szCs w:val="16"/>
              </w:rPr>
              <w:t>’ and will write a letter to our school council to suggest our own ‘</w:t>
            </w:r>
            <w:proofErr w:type="spellStart"/>
            <w:r w:rsidR="00496B2E">
              <w:rPr>
                <w:rFonts w:ascii="Comic Sans MS" w:eastAsia="Comic Sans MS" w:hAnsi="Comic Sans MS" w:cs="Comic Sans MS"/>
                <w:color w:val="000000" w:themeColor="text1"/>
                <w:sz w:val="16"/>
                <w:szCs w:val="16"/>
              </w:rPr>
              <w:t>Umaganda</w:t>
            </w:r>
            <w:proofErr w:type="spellEnd"/>
            <w:r w:rsidR="00496B2E">
              <w:rPr>
                <w:rFonts w:ascii="Comic Sans MS" w:eastAsia="Comic Sans MS" w:hAnsi="Comic Sans MS" w:cs="Comic Sans MS"/>
                <w:color w:val="000000" w:themeColor="text1"/>
                <w:sz w:val="16"/>
                <w:szCs w:val="16"/>
              </w:rPr>
              <w:t>’ for our school which we will help with.</w:t>
            </w:r>
          </w:p>
        </w:tc>
        <w:tc>
          <w:tcPr>
            <w:tcW w:w="5107" w:type="dxa"/>
            <w:gridSpan w:val="2"/>
            <w:shd w:val="clear" w:color="auto" w:fill="auto"/>
          </w:tcPr>
          <w:p w14:paraId="2F62EFA7" w14:textId="77777777" w:rsidR="00584223" w:rsidRPr="00186584" w:rsidRDefault="00584223" w:rsidP="00584223">
            <w:pPr>
              <w:spacing w:after="0" w:line="240" w:lineRule="auto"/>
              <w:jc w:val="center"/>
              <w:rPr>
                <w:rFonts w:ascii="Comic Sans MS" w:hAnsi="Comic Sans MS"/>
                <w:b/>
                <w:sz w:val="20"/>
                <w:szCs w:val="20"/>
              </w:rPr>
            </w:pPr>
            <w:r>
              <w:rPr>
                <w:rFonts w:ascii="Comic Sans MS" w:hAnsi="Comic Sans MS"/>
                <w:b/>
                <w:sz w:val="20"/>
                <w:szCs w:val="20"/>
              </w:rPr>
              <w:t>Physical Development</w:t>
            </w:r>
          </w:p>
          <w:p w14:paraId="0190B802" w14:textId="1C44F6D2" w:rsidR="00584223" w:rsidRPr="00584223" w:rsidRDefault="00584223" w:rsidP="00584223">
            <w:pPr>
              <w:spacing w:after="0" w:line="240" w:lineRule="auto"/>
              <w:rPr>
                <w:rFonts w:ascii="Comic Sans MS" w:hAnsi="Comic Sans MS"/>
                <w:sz w:val="16"/>
                <w:szCs w:val="16"/>
              </w:rPr>
            </w:pPr>
            <w:r w:rsidRPr="00584223">
              <w:rPr>
                <w:rFonts w:ascii="Comic Sans MS" w:hAnsi="Comic Sans MS"/>
                <w:sz w:val="16"/>
                <w:szCs w:val="16"/>
              </w:rPr>
              <w:t xml:space="preserve">In P.E. this half-term, we will be focusing </w:t>
            </w:r>
            <w:r w:rsidR="008A1506">
              <w:rPr>
                <w:rFonts w:ascii="Comic Sans MS" w:hAnsi="Comic Sans MS"/>
                <w:sz w:val="16"/>
                <w:szCs w:val="16"/>
              </w:rPr>
              <w:t>on Speed, Agility and Travel.</w:t>
            </w:r>
          </w:p>
          <w:p w14:paraId="27EFCC24" w14:textId="77777777" w:rsidR="00584223" w:rsidRPr="00584223" w:rsidRDefault="00584223" w:rsidP="00584223">
            <w:pPr>
              <w:tabs>
                <w:tab w:val="center" w:pos="2798"/>
              </w:tabs>
              <w:spacing w:after="0" w:line="240" w:lineRule="auto"/>
              <w:rPr>
                <w:rFonts w:ascii="Comic Sans MS" w:hAnsi="Comic Sans MS"/>
                <w:sz w:val="16"/>
                <w:szCs w:val="16"/>
              </w:rPr>
            </w:pPr>
            <w:r w:rsidRPr="00584223">
              <w:rPr>
                <w:rFonts w:ascii="Comic Sans MS" w:hAnsi="Comic Sans MS"/>
                <w:sz w:val="16"/>
                <w:szCs w:val="16"/>
              </w:rPr>
              <w:t xml:space="preserve">We will enjoy a range of PD activities including Dough disco, Squiggle while you Wiggle and </w:t>
            </w:r>
            <w:proofErr w:type="spellStart"/>
            <w:r w:rsidRPr="00584223">
              <w:rPr>
                <w:rFonts w:ascii="Comic Sans MS" w:hAnsi="Comic Sans MS"/>
                <w:sz w:val="16"/>
                <w:szCs w:val="16"/>
              </w:rPr>
              <w:t>Penpals</w:t>
            </w:r>
            <w:proofErr w:type="spellEnd"/>
            <w:r w:rsidRPr="00584223">
              <w:rPr>
                <w:rFonts w:ascii="Comic Sans MS" w:hAnsi="Comic Sans MS"/>
                <w:sz w:val="16"/>
                <w:szCs w:val="16"/>
              </w:rPr>
              <w:t xml:space="preserve"> handwriting activities.</w:t>
            </w:r>
          </w:p>
          <w:p w14:paraId="35774963" w14:textId="50884F22" w:rsidR="00584223" w:rsidRPr="00584223" w:rsidRDefault="00584223" w:rsidP="00584223">
            <w:pPr>
              <w:tabs>
                <w:tab w:val="center" w:pos="2798"/>
              </w:tabs>
              <w:spacing w:after="0" w:line="240" w:lineRule="auto"/>
              <w:rPr>
                <w:rFonts w:ascii="Comic Sans MS" w:hAnsi="Comic Sans MS"/>
                <w:sz w:val="16"/>
                <w:szCs w:val="16"/>
              </w:rPr>
            </w:pPr>
            <w:r w:rsidRPr="00584223">
              <w:rPr>
                <w:rFonts w:ascii="Comic Sans MS" w:hAnsi="Comic Sans MS"/>
                <w:sz w:val="16"/>
                <w:szCs w:val="16"/>
              </w:rPr>
              <w:t xml:space="preserve">We will </w:t>
            </w:r>
            <w:r>
              <w:rPr>
                <w:rFonts w:ascii="Comic Sans MS" w:hAnsi="Comic Sans MS"/>
                <w:sz w:val="16"/>
                <w:szCs w:val="16"/>
              </w:rPr>
              <w:t xml:space="preserve">use </w:t>
            </w:r>
            <w:r w:rsidRPr="00584223">
              <w:rPr>
                <w:rFonts w:ascii="Comic Sans MS" w:hAnsi="Comic Sans MS"/>
                <w:sz w:val="16"/>
                <w:szCs w:val="16"/>
              </w:rPr>
              <w:t>meditation and yoga</w:t>
            </w:r>
            <w:r>
              <w:rPr>
                <w:rFonts w:ascii="Comic Sans MS" w:hAnsi="Comic Sans MS"/>
                <w:sz w:val="16"/>
                <w:szCs w:val="16"/>
              </w:rPr>
              <w:t xml:space="preserve"> to further strengthen our bodies and learn how to relax. </w:t>
            </w:r>
            <w:r w:rsidR="008A1506">
              <w:rPr>
                <w:rFonts w:ascii="Comic Sans MS" w:hAnsi="Comic Sans MS"/>
                <w:sz w:val="16"/>
                <w:szCs w:val="16"/>
              </w:rPr>
              <w:t>We will take part in weekly Commando Joes activitie</w:t>
            </w:r>
            <w:r w:rsidR="00C75C6B">
              <w:rPr>
                <w:rFonts w:ascii="Comic Sans MS" w:hAnsi="Comic Sans MS"/>
                <w:sz w:val="16"/>
                <w:szCs w:val="16"/>
              </w:rPr>
              <w:t>s which promote physical and PS</w:t>
            </w:r>
            <w:r w:rsidR="008A1506">
              <w:rPr>
                <w:rFonts w:ascii="Comic Sans MS" w:hAnsi="Comic Sans MS"/>
                <w:sz w:val="16"/>
                <w:szCs w:val="16"/>
              </w:rPr>
              <w:t xml:space="preserve">ED skills. </w:t>
            </w:r>
          </w:p>
          <w:p w14:paraId="3C4724CF" w14:textId="77777777" w:rsidR="00584223" w:rsidRPr="00584223" w:rsidRDefault="00584223" w:rsidP="00584223">
            <w:pPr>
              <w:spacing w:after="0" w:line="240" w:lineRule="auto"/>
              <w:rPr>
                <w:rFonts w:ascii="Comic Sans MS" w:hAnsi="Comic Sans MS"/>
                <w:sz w:val="16"/>
                <w:szCs w:val="16"/>
              </w:rPr>
            </w:pPr>
          </w:p>
          <w:p w14:paraId="38DB9EE5" w14:textId="6D0ECDF4" w:rsidR="00584223" w:rsidRPr="00D85E03" w:rsidRDefault="00584223" w:rsidP="00584223">
            <w:pPr>
              <w:rPr>
                <w:rFonts w:ascii="Comic Sans MS" w:hAnsi="Comic Sans MS"/>
                <w:sz w:val="15"/>
                <w:szCs w:val="15"/>
              </w:rPr>
            </w:pPr>
            <w:r w:rsidRPr="00584223">
              <w:rPr>
                <w:rFonts w:ascii="Comic Sans MS" w:hAnsi="Comic Sans MS"/>
                <w:b/>
                <w:sz w:val="16"/>
                <w:szCs w:val="16"/>
              </w:rPr>
              <w:t xml:space="preserve">Children will need to come in their P.E. kits on </w:t>
            </w:r>
            <w:r w:rsidR="008A1506">
              <w:rPr>
                <w:rFonts w:ascii="Comic Sans MS" w:hAnsi="Comic Sans MS"/>
                <w:b/>
                <w:sz w:val="16"/>
                <w:szCs w:val="16"/>
              </w:rPr>
              <w:t>Wednesday</w:t>
            </w:r>
            <w:r w:rsidRPr="00584223">
              <w:rPr>
                <w:rFonts w:ascii="Comic Sans MS" w:hAnsi="Comic Sans MS"/>
                <w:b/>
                <w:sz w:val="16"/>
                <w:szCs w:val="16"/>
              </w:rPr>
              <w:t xml:space="preserve"> and </w:t>
            </w:r>
            <w:r w:rsidR="009B2A87">
              <w:rPr>
                <w:rFonts w:ascii="Comic Sans MS" w:hAnsi="Comic Sans MS"/>
                <w:b/>
                <w:sz w:val="16"/>
                <w:szCs w:val="16"/>
              </w:rPr>
              <w:t>Friday</w:t>
            </w:r>
            <w:r w:rsidRPr="00584223">
              <w:rPr>
                <w:rFonts w:ascii="Comic Sans MS" w:hAnsi="Comic Sans MS"/>
                <w:b/>
                <w:sz w:val="16"/>
                <w:szCs w:val="16"/>
              </w:rPr>
              <w:t xml:space="preserve"> each week.</w:t>
            </w:r>
          </w:p>
        </w:tc>
      </w:tr>
      <w:tr w:rsidR="00584223" w:rsidRPr="00186584" w14:paraId="03630D4D" w14:textId="77777777" w:rsidTr="00221186">
        <w:trPr>
          <w:trHeight w:val="2829"/>
        </w:trPr>
        <w:tc>
          <w:tcPr>
            <w:tcW w:w="2547" w:type="dxa"/>
            <w:shd w:val="clear" w:color="auto" w:fill="auto"/>
          </w:tcPr>
          <w:p w14:paraId="1F2A899A" w14:textId="39A4C16E" w:rsidR="00584223" w:rsidRPr="00584223" w:rsidRDefault="00584223" w:rsidP="00F87FEF">
            <w:pPr>
              <w:tabs>
                <w:tab w:val="center" w:pos="1309"/>
                <w:tab w:val="right" w:pos="2619"/>
              </w:tabs>
              <w:spacing w:after="0" w:line="240" w:lineRule="auto"/>
              <w:rPr>
                <w:rFonts w:ascii="Comic Sans MS" w:hAnsi="Comic Sans MS"/>
                <w:b/>
                <w:sz w:val="20"/>
                <w:szCs w:val="20"/>
              </w:rPr>
            </w:pPr>
            <w:r>
              <w:rPr>
                <w:b/>
                <w:sz w:val="20"/>
                <w:szCs w:val="20"/>
              </w:rPr>
              <w:tab/>
            </w:r>
            <w:r w:rsidR="009B2A87">
              <w:rPr>
                <w:rFonts w:ascii="Comic Sans MS" w:hAnsi="Comic Sans MS"/>
                <w:b/>
                <w:sz w:val="20"/>
                <w:szCs w:val="20"/>
              </w:rPr>
              <w:t>Eden</w:t>
            </w:r>
            <w:r w:rsidRPr="00584223">
              <w:rPr>
                <w:rFonts w:ascii="Comic Sans MS" w:hAnsi="Comic Sans MS"/>
                <w:b/>
                <w:sz w:val="20"/>
                <w:szCs w:val="20"/>
              </w:rPr>
              <w:t xml:space="preserve"> Class</w:t>
            </w:r>
            <w:r w:rsidRPr="00584223">
              <w:rPr>
                <w:rFonts w:ascii="Comic Sans MS" w:hAnsi="Comic Sans MS"/>
                <w:b/>
                <w:sz w:val="20"/>
                <w:szCs w:val="20"/>
              </w:rPr>
              <w:tab/>
            </w:r>
          </w:p>
          <w:p w14:paraId="3DED8933" w14:textId="66AAA1A0" w:rsidR="00584223" w:rsidRPr="00584223" w:rsidRDefault="009B2A87" w:rsidP="00380CD2">
            <w:pPr>
              <w:spacing w:after="0" w:line="240" w:lineRule="auto"/>
              <w:jc w:val="center"/>
              <w:rPr>
                <w:rFonts w:ascii="Comic Sans MS" w:hAnsi="Comic Sans MS"/>
                <w:b/>
                <w:sz w:val="14"/>
                <w:szCs w:val="14"/>
              </w:rPr>
            </w:pPr>
            <w:r>
              <w:rPr>
                <w:rFonts w:ascii="Comic Sans MS" w:hAnsi="Comic Sans MS"/>
                <w:b/>
                <w:noProof/>
                <w:sz w:val="14"/>
                <w:szCs w:val="14"/>
              </w:rPr>
              <w:drawing>
                <wp:inline distT="0" distB="0" distL="0" distR="0" wp14:anchorId="1B67B7A1" wp14:editId="7BA43C4F">
                  <wp:extent cx="1480185" cy="110998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0185" cy="1109980"/>
                          </a:xfrm>
                          <a:prstGeom prst="rect">
                            <a:avLst/>
                          </a:prstGeom>
                          <a:noFill/>
                          <a:ln>
                            <a:noFill/>
                          </a:ln>
                        </pic:spPr>
                      </pic:pic>
                    </a:graphicData>
                  </a:graphic>
                </wp:inline>
              </w:drawing>
            </w:r>
          </w:p>
          <w:p w14:paraId="5CB54DF8" w14:textId="77777777" w:rsidR="00584223" w:rsidRPr="00584223" w:rsidRDefault="00584223" w:rsidP="00380CD2">
            <w:pPr>
              <w:spacing w:after="0" w:line="240" w:lineRule="auto"/>
              <w:jc w:val="center"/>
              <w:rPr>
                <w:rFonts w:ascii="Comic Sans MS" w:hAnsi="Comic Sans MS"/>
                <w:b/>
                <w:sz w:val="20"/>
                <w:szCs w:val="20"/>
              </w:rPr>
            </w:pPr>
            <w:r w:rsidRPr="00584223">
              <w:rPr>
                <w:rFonts w:ascii="Comic Sans MS" w:hAnsi="Comic Sans MS"/>
                <w:b/>
                <w:sz w:val="20"/>
                <w:szCs w:val="20"/>
              </w:rPr>
              <w:t>Curriculum Grid</w:t>
            </w:r>
          </w:p>
          <w:p w14:paraId="2918B291" w14:textId="56483D88" w:rsidR="00584223" w:rsidRDefault="00A3241D" w:rsidP="00BD15BD">
            <w:pPr>
              <w:spacing w:after="0" w:line="240" w:lineRule="auto"/>
              <w:jc w:val="center"/>
              <w:rPr>
                <w:rFonts w:ascii="Comic Sans MS" w:hAnsi="Comic Sans MS"/>
                <w:b/>
                <w:sz w:val="20"/>
                <w:szCs w:val="20"/>
              </w:rPr>
            </w:pPr>
            <w:r>
              <w:rPr>
                <w:rFonts w:ascii="Comic Sans MS" w:hAnsi="Comic Sans MS"/>
                <w:b/>
                <w:sz w:val="20"/>
                <w:szCs w:val="20"/>
              </w:rPr>
              <w:t>Spring 1</w:t>
            </w:r>
          </w:p>
          <w:p w14:paraId="6F8CA24F" w14:textId="734EC0CE" w:rsidR="001A55A4" w:rsidRPr="00B47FF4" w:rsidRDefault="00A3241D" w:rsidP="00BD15BD">
            <w:pPr>
              <w:spacing w:after="0" w:line="240" w:lineRule="auto"/>
              <w:jc w:val="center"/>
              <w:rPr>
                <w:rFonts w:ascii="Comic Sans MS" w:hAnsi="Comic Sans MS"/>
                <w:b/>
                <w:sz w:val="20"/>
                <w:szCs w:val="20"/>
              </w:rPr>
            </w:pPr>
            <w:r>
              <w:rPr>
                <w:rFonts w:ascii="Comic Sans MS" w:hAnsi="Comic Sans MS"/>
                <w:b/>
                <w:sz w:val="20"/>
                <w:szCs w:val="20"/>
              </w:rPr>
              <w:t>‘A Starry Night</w:t>
            </w:r>
            <w:r w:rsidR="00510B78">
              <w:rPr>
                <w:rFonts w:ascii="Comic Sans MS" w:hAnsi="Comic Sans MS"/>
                <w:b/>
                <w:sz w:val="20"/>
                <w:szCs w:val="20"/>
              </w:rPr>
              <w:t>’</w:t>
            </w:r>
          </w:p>
        </w:tc>
        <w:tc>
          <w:tcPr>
            <w:tcW w:w="8647" w:type="dxa"/>
            <w:gridSpan w:val="4"/>
            <w:shd w:val="clear" w:color="auto" w:fill="auto"/>
          </w:tcPr>
          <w:p w14:paraId="31FB6E3C" w14:textId="15C0D0C9" w:rsidR="00584223" w:rsidRDefault="00584223" w:rsidP="00584223">
            <w:pPr>
              <w:spacing w:after="0"/>
              <w:jc w:val="center"/>
              <w:rPr>
                <w:rFonts w:ascii="Comic Sans MS" w:hAnsi="Comic Sans MS"/>
                <w:sz w:val="16"/>
                <w:szCs w:val="16"/>
              </w:rPr>
            </w:pPr>
            <w:r>
              <w:rPr>
                <w:rFonts w:ascii="Comic Sans MS" w:hAnsi="Comic Sans MS"/>
                <w:b/>
                <w:sz w:val="20"/>
                <w:szCs w:val="20"/>
              </w:rPr>
              <w:t>Literacy</w:t>
            </w:r>
          </w:p>
          <w:p w14:paraId="43C930CD" w14:textId="0F492347" w:rsidR="00496B2E" w:rsidRPr="004327A0" w:rsidRDefault="00496B2E" w:rsidP="00496B2E">
            <w:pPr>
              <w:spacing w:after="0"/>
              <w:rPr>
                <w:rFonts w:ascii="Comic Sans MS" w:hAnsi="Comic Sans MS"/>
                <w:sz w:val="16"/>
                <w:szCs w:val="16"/>
              </w:rPr>
            </w:pPr>
            <w:r>
              <w:rPr>
                <w:rFonts w:ascii="Comic Sans MS" w:hAnsi="Comic Sans MS"/>
                <w:noProof/>
                <w:sz w:val="16"/>
                <w:szCs w:val="16"/>
              </w:rPr>
              <w:drawing>
                <wp:anchor distT="0" distB="0" distL="114300" distR="114300" simplePos="0" relativeHeight="251658240" behindDoc="1" locked="0" layoutInCell="1" allowOverlap="1" wp14:anchorId="01342F2B" wp14:editId="25CC1BA4">
                  <wp:simplePos x="0" y="0"/>
                  <wp:positionH relativeFrom="column">
                    <wp:posOffset>3766820</wp:posOffset>
                  </wp:positionH>
                  <wp:positionV relativeFrom="paragraph">
                    <wp:posOffset>338455</wp:posOffset>
                  </wp:positionV>
                  <wp:extent cx="885825" cy="885825"/>
                  <wp:effectExtent l="0" t="0" r="9525" b="9525"/>
                  <wp:wrapTight wrapText="bothSides">
                    <wp:wrapPolygon edited="0">
                      <wp:start x="0" y="0"/>
                      <wp:lineTo x="0" y="21368"/>
                      <wp:lineTo x="21368" y="21368"/>
                      <wp:lineTo x="2136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g little book of spac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14:sizeRelH relativeFrom="page">
                    <wp14:pctWidth>0</wp14:pctWidth>
                  </wp14:sizeRelH>
                  <wp14:sizeRelV relativeFrom="page">
                    <wp14:pctHeight>0</wp14:pctHeight>
                  </wp14:sizeRelV>
                </wp:anchor>
              </w:drawing>
            </w:r>
            <w:r w:rsidR="00584223" w:rsidRPr="004327A0">
              <w:rPr>
                <w:rFonts w:ascii="Comic Sans MS" w:hAnsi="Comic Sans MS"/>
                <w:sz w:val="16"/>
                <w:szCs w:val="16"/>
              </w:rPr>
              <w:t xml:space="preserve">This half term we will be </w:t>
            </w:r>
            <w:r w:rsidR="008A1506">
              <w:rPr>
                <w:rFonts w:ascii="Comic Sans MS" w:hAnsi="Comic Sans MS"/>
                <w:sz w:val="16"/>
                <w:szCs w:val="16"/>
              </w:rPr>
              <w:t>looking at the features of</w:t>
            </w:r>
            <w:r w:rsidR="00A3241D">
              <w:rPr>
                <w:rFonts w:ascii="Comic Sans MS" w:hAnsi="Comic Sans MS"/>
                <w:sz w:val="16"/>
                <w:szCs w:val="16"/>
              </w:rPr>
              <w:t xml:space="preserve"> non-fiction books</w:t>
            </w:r>
            <w:r w:rsidR="008A1506">
              <w:rPr>
                <w:rFonts w:ascii="Comic Sans MS" w:hAnsi="Comic Sans MS"/>
                <w:sz w:val="16"/>
                <w:szCs w:val="16"/>
              </w:rPr>
              <w:t>. We will use these to learn about Space.</w:t>
            </w:r>
            <w:r w:rsidR="00A3241D">
              <w:rPr>
                <w:rFonts w:ascii="Comic Sans MS" w:hAnsi="Comic Sans MS"/>
                <w:sz w:val="16"/>
                <w:szCs w:val="16"/>
              </w:rPr>
              <w:t xml:space="preserve"> We will enjoy a range of stories about space such as Whatever Next! and How to Catch a Star. </w:t>
            </w:r>
            <w:r>
              <w:rPr>
                <w:rFonts w:ascii="Comic Sans MS" w:hAnsi="Comic Sans MS"/>
                <w:sz w:val="16"/>
                <w:szCs w:val="16"/>
              </w:rPr>
              <w:t xml:space="preserve"> We will also be exploring what happens at night when we ar</w:t>
            </w:r>
            <w:r w:rsidR="00221186">
              <w:rPr>
                <w:rFonts w:ascii="Comic Sans MS" w:hAnsi="Comic Sans MS"/>
                <w:sz w:val="16"/>
                <w:szCs w:val="16"/>
              </w:rPr>
              <w:t>e</w:t>
            </w:r>
            <w:r>
              <w:rPr>
                <w:rFonts w:ascii="Comic Sans MS" w:hAnsi="Comic Sans MS"/>
                <w:noProof/>
                <w:sz w:val="16"/>
                <w:szCs w:val="16"/>
              </w:rPr>
              <w:t xml:space="preserve"> </w:t>
            </w:r>
            <w:r>
              <w:rPr>
                <w:rFonts w:ascii="Comic Sans MS" w:hAnsi="Comic Sans MS"/>
                <w:sz w:val="16"/>
                <w:szCs w:val="16"/>
              </w:rPr>
              <w:t>sleeping e.g. learning abou</w:t>
            </w:r>
            <w:r>
              <w:rPr>
                <w:rFonts w:ascii="Comic Sans MS" w:hAnsi="Comic Sans MS"/>
                <w:noProof/>
                <w:sz w:val="16"/>
                <w:szCs w:val="16"/>
              </w:rPr>
              <w:drawing>
                <wp:anchor distT="0" distB="0" distL="114300" distR="114300" simplePos="0" relativeHeight="251659264" behindDoc="0" locked="0" layoutInCell="1" allowOverlap="1" wp14:anchorId="224D1F32" wp14:editId="6689954B">
                  <wp:simplePos x="0" y="0"/>
                  <wp:positionH relativeFrom="column">
                    <wp:posOffset>4757420</wp:posOffset>
                  </wp:positionH>
                  <wp:positionV relativeFrom="paragraph">
                    <wp:posOffset>300990</wp:posOffset>
                  </wp:positionV>
                  <wp:extent cx="781685" cy="9753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ever nex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1685" cy="975360"/>
                          </a:xfrm>
                          <a:prstGeom prst="rect">
                            <a:avLst/>
                          </a:prstGeom>
                        </pic:spPr>
                      </pic:pic>
                    </a:graphicData>
                  </a:graphic>
                </wp:anchor>
              </w:drawing>
            </w:r>
            <w:r>
              <w:rPr>
                <w:rFonts w:ascii="Comic Sans MS" w:hAnsi="Comic Sans MS"/>
                <w:sz w:val="16"/>
                <w:szCs w:val="16"/>
              </w:rPr>
              <w:t xml:space="preserve">t nocturnal animals. </w:t>
            </w:r>
          </w:p>
          <w:p w14:paraId="760CA7C7" w14:textId="57472D6C" w:rsidR="00584223" w:rsidRPr="004327A0" w:rsidRDefault="00584223" w:rsidP="004327A0">
            <w:pPr>
              <w:spacing w:after="0"/>
              <w:rPr>
                <w:rFonts w:ascii="Comic Sans MS" w:hAnsi="Comic Sans MS"/>
                <w:sz w:val="16"/>
                <w:szCs w:val="16"/>
              </w:rPr>
            </w:pPr>
            <w:r w:rsidRPr="004327A0">
              <w:rPr>
                <w:rFonts w:ascii="Comic Sans MS" w:hAnsi="Comic Sans MS"/>
                <w:sz w:val="16"/>
                <w:szCs w:val="16"/>
              </w:rPr>
              <w:t>We will be paying attention and responding to the pictures an</w:t>
            </w:r>
            <w:r w:rsidR="00496B2E">
              <w:rPr>
                <w:rFonts w:ascii="Comic Sans MS" w:hAnsi="Comic Sans MS"/>
                <w:sz w:val="16"/>
                <w:szCs w:val="16"/>
              </w:rPr>
              <w:t>d the words and will practise articulating our thought and ideas in well-formed sentences. We will invent our own stories based on stories we know. We will ‘hot seat’ a character from a story.</w:t>
            </w:r>
            <w:r w:rsidR="00CD6280">
              <w:rPr>
                <w:rFonts w:ascii="Comic Sans MS" w:hAnsi="Comic Sans MS"/>
                <w:sz w:val="16"/>
                <w:szCs w:val="16"/>
              </w:rPr>
              <w:t xml:space="preserve">  </w:t>
            </w:r>
          </w:p>
          <w:p w14:paraId="48CFBAA8" w14:textId="548F8595" w:rsidR="00584223" w:rsidRDefault="00584223" w:rsidP="004327A0">
            <w:pPr>
              <w:spacing w:after="0"/>
              <w:rPr>
                <w:rFonts w:ascii="Comic Sans MS" w:hAnsi="Comic Sans MS"/>
                <w:sz w:val="16"/>
                <w:szCs w:val="16"/>
              </w:rPr>
            </w:pPr>
          </w:p>
          <w:p w14:paraId="7CCC5629" w14:textId="7F3F2934" w:rsidR="00584223" w:rsidRPr="00C178C1" w:rsidRDefault="00221186" w:rsidP="00221186">
            <w:pPr>
              <w:spacing w:after="0"/>
              <w:rPr>
                <w:rFonts w:ascii="Comic Sans MS" w:hAnsi="Comic Sans MS"/>
                <w:noProof/>
                <w:sz w:val="16"/>
                <w:szCs w:val="16"/>
              </w:rPr>
            </w:pPr>
            <w:r>
              <w:rPr>
                <w:rFonts w:ascii="Comic Sans MS" w:hAnsi="Comic Sans MS"/>
                <w:sz w:val="16"/>
                <w:szCs w:val="16"/>
              </w:rPr>
              <w:t xml:space="preserve">In phonics we will continue </w:t>
            </w:r>
            <w:r w:rsidR="00584223" w:rsidRPr="004327A0">
              <w:rPr>
                <w:rFonts w:ascii="Comic Sans MS" w:hAnsi="Comic Sans MS"/>
                <w:sz w:val="16"/>
                <w:szCs w:val="16"/>
              </w:rPr>
              <w:t>to learn and develop our knowledg</w:t>
            </w:r>
            <w:r>
              <w:rPr>
                <w:rFonts w:ascii="Comic Sans MS" w:hAnsi="Comic Sans MS"/>
                <w:sz w:val="16"/>
                <w:szCs w:val="16"/>
              </w:rPr>
              <w:t xml:space="preserve">e and understanding of </w:t>
            </w:r>
            <w:r w:rsidR="00584223" w:rsidRPr="004327A0">
              <w:rPr>
                <w:rFonts w:ascii="Comic Sans MS" w:hAnsi="Comic Sans MS"/>
                <w:sz w:val="16"/>
                <w:szCs w:val="16"/>
              </w:rPr>
              <w:t>sounds</w:t>
            </w:r>
            <w:r>
              <w:rPr>
                <w:rFonts w:ascii="Comic Sans MS" w:hAnsi="Comic Sans MS"/>
                <w:sz w:val="16"/>
                <w:szCs w:val="16"/>
              </w:rPr>
              <w:t>, letters a</w:t>
            </w:r>
            <w:r w:rsidR="00584223" w:rsidRPr="004327A0">
              <w:rPr>
                <w:rFonts w:ascii="Comic Sans MS" w:hAnsi="Comic Sans MS"/>
                <w:sz w:val="16"/>
                <w:szCs w:val="16"/>
              </w:rPr>
              <w:t>nd words through our Read Write Inc progr</w:t>
            </w:r>
            <w:r w:rsidR="00C178C1">
              <w:rPr>
                <w:rFonts w:ascii="Comic Sans MS" w:hAnsi="Comic Sans MS"/>
                <w:sz w:val="16"/>
                <w:szCs w:val="16"/>
              </w:rPr>
              <w:t>amme.</w:t>
            </w:r>
            <w:r w:rsidR="004056A0">
              <w:rPr>
                <w:rFonts w:ascii="Comic Sans MS" w:hAnsi="Comic Sans MS"/>
                <w:sz w:val="16"/>
                <w:szCs w:val="16"/>
              </w:rPr>
              <w:t xml:space="preserve"> We will use the phonemes we have learnt to read and w</w:t>
            </w:r>
            <w:r w:rsidR="00A3241D">
              <w:rPr>
                <w:rFonts w:ascii="Comic Sans MS" w:hAnsi="Comic Sans MS"/>
                <w:sz w:val="16"/>
                <w:szCs w:val="16"/>
              </w:rPr>
              <w:t>rite simple words. We will begin to explore capital letters and finger spaces.</w:t>
            </w:r>
            <w:r w:rsidR="00F7729A">
              <w:rPr>
                <w:rFonts w:ascii="Comic Sans MS" w:hAnsi="Comic Sans MS"/>
                <w:sz w:val="16"/>
                <w:szCs w:val="16"/>
              </w:rPr>
              <w:t xml:space="preserve"> In class we encourage mark making and early and developing writing for difference purposes e.</w:t>
            </w:r>
            <w:r w:rsidR="00A3241D">
              <w:rPr>
                <w:rFonts w:ascii="Comic Sans MS" w:hAnsi="Comic Sans MS"/>
                <w:sz w:val="16"/>
                <w:szCs w:val="16"/>
              </w:rPr>
              <w:t>g. a thank you letter to Santa, a list of items to take into space</w:t>
            </w:r>
            <w:r w:rsidR="00C75C6B">
              <w:rPr>
                <w:rFonts w:ascii="Comic Sans MS" w:hAnsi="Comic Sans MS"/>
                <w:sz w:val="16"/>
                <w:szCs w:val="16"/>
              </w:rPr>
              <w:t>, Valentine’s day cards.</w:t>
            </w:r>
          </w:p>
        </w:tc>
        <w:tc>
          <w:tcPr>
            <w:tcW w:w="4256" w:type="dxa"/>
            <w:shd w:val="clear" w:color="auto" w:fill="auto"/>
          </w:tcPr>
          <w:p w14:paraId="362BB51B" w14:textId="77777777" w:rsidR="00584223" w:rsidRDefault="00584223" w:rsidP="00584223">
            <w:pPr>
              <w:spacing w:after="0" w:line="240" w:lineRule="auto"/>
              <w:jc w:val="center"/>
              <w:rPr>
                <w:rFonts w:ascii="Comic Sans MS" w:hAnsi="Comic Sans MS"/>
                <w:b/>
                <w:sz w:val="20"/>
                <w:szCs w:val="20"/>
              </w:rPr>
            </w:pPr>
            <w:r>
              <w:rPr>
                <w:rFonts w:ascii="Comic Sans MS" w:hAnsi="Comic Sans MS"/>
                <w:b/>
                <w:sz w:val="20"/>
                <w:szCs w:val="20"/>
              </w:rPr>
              <w:t>Understanding the World</w:t>
            </w:r>
          </w:p>
          <w:p w14:paraId="45CF9411" w14:textId="3460BE02" w:rsidR="00584223" w:rsidRPr="00437F86" w:rsidRDefault="00584223" w:rsidP="00F7729A">
            <w:pPr>
              <w:spacing w:after="0" w:line="240" w:lineRule="auto"/>
              <w:rPr>
                <w:rFonts w:ascii="Comic Sans MS" w:hAnsi="Comic Sans MS"/>
                <w:b/>
                <w:sz w:val="16"/>
                <w:szCs w:val="16"/>
              </w:rPr>
            </w:pPr>
            <w:r w:rsidRPr="00437F86">
              <w:rPr>
                <w:rFonts w:ascii="Comic Sans MS" w:hAnsi="Comic Sans MS"/>
                <w:sz w:val="16"/>
                <w:szCs w:val="16"/>
              </w:rPr>
              <w:t xml:space="preserve">This half term we will </w:t>
            </w:r>
            <w:r w:rsidR="009B583A">
              <w:rPr>
                <w:rFonts w:ascii="Comic Sans MS" w:hAnsi="Comic Sans MS"/>
                <w:sz w:val="16"/>
                <w:szCs w:val="16"/>
              </w:rPr>
              <w:t xml:space="preserve">learn </w:t>
            </w:r>
            <w:r w:rsidR="00221186">
              <w:rPr>
                <w:rFonts w:ascii="Comic Sans MS" w:hAnsi="Comic Sans MS"/>
                <w:sz w:val="16"/>
                <w:szCs w:val="16"/>
              </w:rPr>
              <w:t xml:space="preserve">about the Chinese zodiac and how Chinese New Year is celebrated. We will cook and taste some traditional Chinese food. </w:t>
            </w:r>
            <w:r w:rsidR="005B38E6">
              <w:rPr>
                <w:rFonts w:ascii="Comic Sans MS" w:hAnsi="Comic Sans MS"/>
                <w:sz w:val="16"/>
                <w:szCs w:val="16"/>
              </w:rPr>
              <w:t xml:space="preserve">  </w:t>
            </w:r>
          </w:p>
          <w:p w14:paraId="436E925D" w14:textId="77777777" w:rsidR="00221186" w:rsidRDefault="00584223" w:rsidP="00F7729A">
            <w:pPr>
              <w:spacing w:after="0"/>
              <w:rPr>
                <w:rFonts w:ascii="Comic Sans MS" w:hAnsi="Comic Sans MS"/>
                <w:sz w:val="16"/>
                <w:szCs w:val="16"/>
              </w:rPr>
            </w:pPr>
            <w:r>
              <w:rPr>
                <w:rFonts w:ascii="Comic Sans MS" w:hAnsi="Comic Sans MS"/>
                <w:sz w:val="16"/>
                <w:szCs w:val="16"/>
              </w:rPr>
              <w:t>We will explore the natural world</w:t>
            </w:r>
            <w:r w:rsidRPr="00437F86">
              <w:rPr>
                <w:rFonts w:ascii="Comic Sans MS" w:hAnsi="Comic Sans MS"/>
                <w:sz w:val="16"/>
                <w:szCs w:val="16"/>
              </w:rPr>
              <w:t xml:space="preserve"> around us</w:t>
            </w:r>
            <w:r w:rsidR="00221186">
              <w:rPr>
                <w:rFonts w:ascii="Comic Sans MS" w:hAnsi="Comic Sans MS"/>
                <w:sz w:val="16"/>
                <w:szCs w:val="16"/>
              </w:rPr>
              <w:t xml:space="preserve"> and understand important processes and changes in the natural world around us including how seasons change and changes in matter </w:t>
            </w:r>
            <w:proofErr w:type="spellStart"/>
            <w:r w:rsidR="00221186">
              <w:rPr>
                <w:rFonts w:ascii="Comic Sans MS" w:hAnsi="Comic Sans MS"/>
                <w:sz w:val="16"/>
                <w:szCs w:val="16"/>
              </w:rPr>
              <w:t>e.g</w:t>
            </w:r>
            <w:proofErr w:type="spellEnd"/>
            <w:r w:rsidR="00221186">
              <w:rPr>
                <w:rFonts w:ascii="Comic Sans MS" w:hAnsi="Comic Sans MS"/>
                <w:sz w:val="16"/>
                <w:szCs w:val="16"/>
              </w:rPr>
              <w:t xml:space="preserve">, water freezing. We will explore differences in the world at night compared to during the day. </w:t>
            </w:r>
          </w:p>
          <w:p w14:paraId="69F49B69" w14:textId="52180F42" w:rsidR="002B0A83" w:rsidRDefault="00221186" w:rsidP="00F7729A">
            <w:pPr>
              <w:spacing w:after="0"/>
              <w:rPr>
                <w:rFonts w:ascii="Comic Sans MS" w:hAnsi="Comic Sans MS"/>
                <w:sz w:val="16"/>
                <w:szCs w:val="16"/>
              </w:rPr>
            </w:pPr>
            <w:r>
              <w:rPr>
                <w:rFonts w:ascii="Comic Sans MS" w:hAnsi="Comic Sans MS"/>
                <w:sz w:val="16"/>
                <w:szCs w:val="16"/>
              </w:rPr>
              <w:t>We will</w:t>
            </w:r>
            <w:r w:rsidR="002B0A83">
              <w:rPr>
                <w:rFonts w:ascii="Comic Sans MS" w:hAnsi="Comic Sans MS"/>
                <w:sz w:val="16"/>
                <w:szCs w:val="16"/>
              </w:rPr>
              <w:t xml:space="preserve"> enjoy weekly</w:t>
            </w:r>
            <w:r w:rsidR="00584223" w:rsidRPr="00437F86">
              <w:rPr>
                <w:rFonts w:ascii="Comic Sans MS" w:hAnsi="Comic Sans MS"/>
                <w:sz w:val="16"/>
                <w:szCs w:val="16"/>
              </w:rPr>
              <w:t xml:space="preserve"> Forest School</w:t>
            </w:r>
            <w:r w:rsidR="002B0A83">
              <w:rPr>
                <w:rFonts w:ascii="Comic Sans MS" w:hAnsi="Comic Sans MS"/>
                <w:sz w:val="16"/>
                <w:szCs w:val="16"/>
              </w:rPr>
              <w:t xml:space="preserve"> sessions</w:t>
            </w:r>
            <w:r w:rsidR="00584223" w:rsidRPr="00437F86">
              <w:rPr>
                <w:rFonts w:ascii="Comic Sans MS" w:hAnsi="Comic Sans MS"/>
                <w:sz w:val="16"/>
                <w:szCs w:val="16"/>
              </w:rPr>
              <w:t xml:space="preserve">. </w:t>
            </w:r>
          </w:p>
          <w:p w14:paraId="788CA43A" w14:textId="0763F6B9" w:rsidR="00584223" w:rsidRDefault="00F7729A" w:rsidP="00221186">
            <w:pPr>
              <w:spacing w:after="0"/>
              <w:rPr>
                <w:rFonts w:ascii="Comic Sans MS" w:hAnsi="Comic Sans MS"/>
                <w:sz w:val="16"/>
                <w:szCs w:val="16"/>
              </w:rPr>
            </w:pPr>
            <w:r>
              <w:rPr>
                <w:rFonts w:ascii="Comic Sans MS" w:hAnsi="Comic Sans MS"/>
                <w:sz w:val="16"/>
                <w:szCs w:val="16"/>
              </w:rPr>
              <w:t>We will conduct so</w:t>
            </w:r>
            <w:r w:rsidR="00221186">
              <w:rPr>
                <w:rFonts w:ascii="Comic Sans MS" w:hAnsi="Comic Sans MS"/>
                <w:sz w:val="16"/>
                <w:szCs w:val="16"/>
              </w:rPr>
              <w:t>me science experiments and continue</w:t>
            </w:r>
            <w:r>
              <w:rPr>
                <w:rFonts w:ascii="Comic Sans MS" w:hAnsi="Comic Sans MS"/>
                <w:sz w:val="16"/>
                <w:szCs w:val="16"/>
              </w:rPr>
              <w:t xml:space="preserve"> to learn about fair testing, predicting and collecting data.</w:t>
            </w:r>
            <w:r w:rsidR="00221186">
              <w:rPr>
                <w:rFonts w:ascii="Comic Sans MS" w:hAnsi="Comic Sans MS"/>
                <w:sz w:val="16"/>
                <w:szCs w:val="16"/>
              </w:rPr>
              <w:t xml:space="preserve"> We will explore shadows using the sun and torches.</w:t>
            </w:r>
          </w:p>
          <w:p w14:paraId="4658BFEF" w14:textId="70D6C7DE" w:rsidR="00C75C6B" w:rsidRDefault="00C75C6B" w:rsidP="00221186">
            <w:pPr>
              <w:spacing w:after="0"/>
              <w:rPr>
                <w:rFonts w:ascii="Comic Sans MS" w:hAnsi="Comic Sans MS"/>
                <w:b/>
                <w:sz w:val="20"/>
                <w:szCs w:val="20"/>
              </w:rPr>
            </w:pPr>
            <w:r>
              <w:rPr>
                <w:rFonts w:ascii="Comic Sans MS" w:hAnsi="Comic Sans MS"/>
                <w:sz w:val="16"/>
                <w:szCs w:val="16"/>
              </w:rPr>
              <w:t>We will learn about Valentine’s day.</w:t>
            </w:r>
          </w:p>
          <w:p w14:paraId="46855036" w14:textId="3BBD58A0" w:rsidR="00584223" w:rsidRPr="00D85E03" w:rsidRDefault="00584223" w:rsidP="6AA0E542">
            <w:pPr>
              <w:spacing w:after="0" w:line="240" w:lineRule="auto"/>
              <w:jc w:val="center"/>
              <w:rPr>
                <w:rFonts w:ascii="Comic Sans MS" w:hAnsi="Comic Sans MS"/>
                <w:b/>
                <w:bCs/>
                <w:sz w:val="14"/>
                <w:szCs w:val="14"/>
              </w:rPr>
            </w:pPr>
          </w:p>
        </w:tc>
      </w:tr>
      <w:tr w:rsidR="00584223" w:rsidRPr="00186584" w14:paraId="621C20F6" w14:textId="77777777" w:rsidTr="00B507AD">
        <w:trPr>
          <w:trHeight w:val="3433"/>
        </w:trPr>
        <w:tc>
          <w:tcPr>
            <w:tcW w:w="7508" w:type="dxa"/>
            <w:gridSpan w:val="3"/>
            <w:shd w:val="clear" w:color="auto" w:fill="auto"/>
          </w:tcPr>
          <w:p w14:paraId="16B9859E" w14:textId="5DCCF860" w:rsidR="00584223" w:rsidRPr="00186584" w:rsidRDefault="00584223" w:rsidP="004327A0">
            <w:pPr>
              <w:spacing w:after="0" w:line="240" w:lineRule="auto"/>
              <w:jc w:val="center"/>
              <w:rPr>
                <w:rFonts w:ascii="Comic Sans MS" w:hAnsi="Comic Sans MS"/>
                <w:b/>
                <w:sz w:val="20"/>
                <w:szCs w:val="20"/>
              </w:rPr>
            </w:pPr>
            <w:r>
              <w:rPr>
                <w:rFonts w:ascii="Comic Sans MS" w:hAnsi="Comic Sans MS"/>
                <w:b/>
                <w:sz w:val="20"/>
                <w:szCs w:val="20"/>
              </w:rPr>
              <w:t>Expressive Art and Design</w:t>
            </w:r>
          </w:p>
          <w:p w14:paraId="5B997EAD" w14:textId="72ABDD61" w:rsidR="00584223" w:rsidRPr="00BD15BD" w:rsidRDefault="00302684" w:rsidP="004327A0">
            <w:pPr>
              <w:spacing w:after="0"/>
              <w:rPr>
                <w:rFonts w:ascii="Comic Sans MS" w:hAnsi="Comic Sans MS"/>
                <w:sz w:val="16"/>
                <w:szCs w:val="16"/>
              </w:rPr>
            </w:pPr>
            <w:r>
              <w:rPr>
                <w:rFonts w:ascii="Comic Sans MS" w:hAnsi="Comic Sans MS"/>
                <w:sz w:val="16"/>
                <w:szCs w:val="16"/>
              </w:rPr>
              <w:t>This half-term we will continue</w:t>
            </w:r>
            <w:r w:rsidR="00584223" w:rsidRPr="00BD15BD">
              <w:rPr>
                <w:rFonts w:ascii="Comic Sans MS" w:hAnsi="Comic Sans MS"/>
                <w:sz w:val="16"/>
                <w:szCs w:val="16"/>
              </w:rPr>
              <w:t xml:space="preserve"> to use different tools and materials to express our ideas through art</w:t>
            </w:r>
            <w:r w:rsidR="003715BC">
              <w:rPr>
                <w:rFonts w:ascii="Comic Sans MS" w:hAnsi="Comic Sans MS"/>
                <w:sz w:val="16"/>
                <w:szCs w:val="16"/>
              </w:rPr>
              <w:t>, construction and</w:t>
            </w:r>
            <w:r w:rsidR="00584223" w:rsidRPr="00BD15BD">
              <w:rPr>
                <w:rFonts w:ascii="Comic Sans MS" w:hAnsi="Comic Sans MS"/>
                <w:sz w:val="16"/>
                <w:szCs w:val="16"/>
              </w:rPr>
              <w:t xml:space="preserve"> modelling.</w:t>
            </w:r>
            <w:r w:rsidR="003715BC">
              <w:rPr>
                <w:rFonts w:ascii="Comic Sans MS" w:hAnsi="Comic Sans MS"/>
                <w:sz w:val="16"/>
                <w:szCs w:val="16"/>
              </w:rPr>
              <w:t xml:space="preserve"> We will create our own space ship and props to go in it. We will create dens and tents to help us to explore light and dark, learning about how to attach materials.</w:t>
            </w:r>
            <w:r w:rsidR="00C75C6B">
              <w:rPr>
                <w:rFonts w:ascii="Comic Sans MS" w:hAnsi="Comic Sans MS"/>
                <w:sz w:val="16"/>
                <w:szCs w:val="16"/>
              </w:rPr>
              <w:t xml:space="preserve"> We will create Valentine’s Day cards.</w:t>
            </w:r>
          </w:p>
          <w:p w14:paraId="6DB898DB" w14:textId="2ACF0148" w:rsidR="00B507AD" w:rsidRPr="00BD15BD" w:rsidRDefault="00B507AD" w:rsidP="004327A0">
            <w:pPr>
              <w:spacing w:after="0"/>
              <w:rPr>
                <w:rFonts w:ascii="Comic Sans MS" w:hAnsi="Comic Sans MS"/>
                <w:sz w:val="16"/>
                <w:szCs w:val="16"/>
              </w:rPr>
            </w:pPr>
            <w:r>
              <w:rPr>
                <w:rFonts w:ascii="Comic Sans MS" w:hAnsi="Comic Sans MS"/>
                <w:sz w:val="16"/>
                <w:szCs w:val="16"/>
              </w:rPr>
              <w:t>Our focus artist with be</w:t>
            </w:r>
            <w:r w:rsidR="00971726">
              <w:rPr>
                <w:rFonts w:ascii="Comic Sans MS" w:hAnsi="Comic Sans MS"/>
                <w:sz w:val="16"/>
                <w:szCs w:val="16"/>
              </w:rPr>
              <w:t xml:space="preserve"> Andy Warhol</w:t>
            </w:r>
            <w:r w:rsidR="003715BC">
              <w:rPr>
                <w:rFonts w:ascii="Comic Sans MS" w:hAnsi="Comic Sans MS"/>
                <w:sz w:val="16"/>
                <w:szCs w:val="16"/>
              </w:rPr>
              <w:t xml:space="preserve">. We will learn that his drawing was flown to space on Apollo 12. We will create our own space pictures in his style. </w:t>
            </w:r>
          </w:p>
          <w:p w14:paraId="446B2AE1" w14:textId="1FAB3D13" w:rsidR="00584223" w:rsidRPr="00BD15BD" w:rsidRDefault="00584223" w:rsidP="004327A0">
            <w:pPr>
              <w:spacing w:after="0"/>
              <w:rPr>
                <w:rFonts w:ascii="Comic Sans MS" w:hAnsi="Comic Sans MS"/>
                <w:sz w:val="16"/>
                <w:szCs w:val="16"/>
              </w:rPr>
            </w:pPr>
            <w:r w:rsidRPr="00BD15BD">
              <w:rPr>
                <w:rFonts w:ascii="Comic Sans MS" w:hAnsi="Comic Sans MS"/>
                <w:sz w:val="16"/>
                <w:szCs w:val="16"/>
              </w:rPr>
              <w:t>We will join in with role-play and storytelling and will develop</w:t>
            </w:r>
            <w:r w:rsidR="003715BC">
              <w:rPr>
                <w:rFonts w:ascii="Comic Sans MS" w:hAnsi="Comic Sans MS"/>
                <w:sz w:val="16"/>
                <w:szCs w:val="16"/>
              </w:rPr>
              <w:t xml:space="preserve"> storylines in our pretend play using and making our own props. </w:t>
            </w:r>
          </w:p>
          <w:p w14:paraId="6647B4F2" w14:textId="7C750921" w:rsidR="00B507AD" w:rsidRPr="003715BC" w:rsidRDefault="003715BC" w:rsidP="003715BC">
            <w:pPr>
              <w:rPr>
                <w:rFonts w:ascii="Comic Sans MS" w:hAnsi="Comic Sans MS"/>
                <w:sz w:val="16"/>
                <w:szCs w:val="16"/>
              </w:rPr>
            </w:pPr>
            <w:r>
              <w:rPr>
                <w:rFonts w:ascii="Comic Sans MS" w:hAnsi="Comic Sans MS"/>
                <w:sz w:val="16"/>
                <w:szCs w:val="16"/>
              </w:rPr>
              <w:t>In Music we will</w:t>
            </w:r>
            <w:r w:rsidR="00302684" w:rsidRPr="003715BC">
              <w:rPr>
                <w:rFonts w:ascii="Comic Sans MS" w:hAnsi="Comic Sans MS"/>
                <w:sz w:val="16"/>
                <w:szCs w:val="16"/>
              </w:rPr>
              <w:t xml:space="preserve"> join in with whole school singing. We will continue to follow the Charanga music scheme</w:t>
            </w:r>
            <w:r w:rsidRPr="003715BC">
              <w:rPr>
                <w:rFonts w:ascii="Comic Sans MS" w:hAnsi="Comic Sans MS"/>
                <w:sz w:val="16"/>
                <w:szCs w:val="16"/>
              </w:rPr>
              <w:t xml:space="preserve"> exploring the unit ‘Ourselves’ focusing on Family, Friends, People and Music from around the world</w:t>
            </w:r>
            <w:r>
              <w:rPr>
                <w:rFonts w:ascii="Comic Sans MS" w:hAnsi="Comic Sans MS"/>
                <w:sz w:val="16"/>
                <w:szCs w:val="16"/>
              </w:rPr>
              <w:t>. We will learn</w:t>
            </w:r>
            <w:r w:rsidR="00302684">
              <w:rPr>
                <w:rFonts w:ascii="Comic Sans MS" w:hAnsi="Comic Sans MS"/>
                <w:sz w:val="16"/>
                <w:szCs w:val="16"/>
              </w:rPr>
              <w:t xml:space="preserve"> new actio</w:t>
            </w:r>
            <w:r>
              <w:rPr>
                <w:rFonts w:ascii="Comic Sans MS" w:hAnsi="Comic Sans MS"/>
                <w:sz w:val="16"/>
                <w:szCs w:val="16"/>
              </w:rPr>
              <w:t>n rhymes and songs and explore</w:t>
            </w:r>
            <w:r w:rsidR="00302684">
              <w:rPr>
                <w:rFonts w:ascii="Comic Sans MS" w:hAnsi="Comic Sans MS"/>
                <w:sz w:val="16"/>
                <w:szCs w:val="16"/>
              </w:rPr>
              <w:t xml:space="preserve"> rhythm, pitch and volume</w:t>
            </w:r>
            <w:r w:rsidR="00334E01">
              <w:rPr>
                <w:rFonts w:ascii="Comic Sans MS" w:hAnsi="Comic Sans MS"/>
                <w:sz w:val="16"/>
                <w:szCs w:val="16"/>
              </w:rPr>
              <w:t xml:space="preserve"> through our singing and also through playing some percussion instruments</w:t>
            </w:r>
            <w:r w:rsidR="00302684">
              <w:rPr>
                <w:rFonts w:ascii="Comic Sans MS" w:hAnsi="Comic Sans MS"/>
                <w:sz w:val="16"/>
                <w:szCs w:val="16"/>
              </w:rPr>
              <w:t>.</w:t>
            </w:r>
            <w:r w:rsidR="00334E01">
              <w:rPr>
                <w:rFonts w:ascii="Comic Sans MS" w:hAnsi="Comic Sans MS"/>
                <w:sz w:val="16"/>
                <w:szCs w:val="16"/>
              </w:rPr>
              <w:t xml:space="preserve"> </w:t>
            </w:r>
          </w:p>
        </w:tc>
        <w:tc>
          <w:tcPr>
            <w:tcW w:w="7942" w:type="dxa"/>
            <w:gridSpan w:val="3"/>
            <w:shd w:val="clear" w:color="auto" w:fill="auto"/>
          </w:tcPr>
          <w:p w14:paraId="23645999" w14:textId="7BC42BAB" w:rsidR="00584223" w:rsidRPr="00D81BC5" w:rsidRDefault="00584223" w:rsidP="00584223">
            <w:pPr>
              <w:spacing w:after="0" w:line="240" w:lineRule="auto"/>
              <w:jc w:val="center"/>
              <w:rPr>
                <w:rFonts w:ascii="Comic Sans MS" w:hAnsi="Comic Sans MS"/>
                <w:b/>
                <w:sz w:val="20"/>
                <w:szCs w:val="20"/>
              </w:rPr>
            </w:pPr>
            <w:r w:rsidRPr="00186584">
              <w:rPr>
                <w:rFonts w:ascii="Comic Sans MS" w:hAnsi="Comic Sans MS"/>
                <w:b/>
                <w:sz w:val="16"/>
                <w:szCs w:val="16"/>
              </w:rPr>
              <w:t xml:space="preserve"> </w:t>
            </w:r>
            <w:r w:rsidRPr="00D81BC5">
              <w:rPr>
                <w:rFonts w:ascii="Comic Sans MS" w:hAnsi="Comic Sans MS"/>
                <w:b/>
                <w:sz w:val="20"/>
                <w:szCs w:val="20"/>
              </w:rPr>
              <w:t xml:space="preserve"> Maths</w:t>
            </w:r>
          </w:p>
          <w:p w14:paraId="5BCE1574" w14:textId="2072DF78" w:rsidR="00584223" w:rsidRPr="00D81BC5" w:rsidRDefault="00584223" w:rsidP="00584223">
            <w:pPr>
              <w:spacing w:after="0" w:line="240" w:lineRule="auto"/>
              <w:rPr>
                <w:rFonts w:ascii="Comic Sans MS" w:hAnsi="Comic Sans MS"/>
                <w:sz w:val="16"/>
                <w:szCs w:val="16"/>
              </w:rPr>
            </w:pPr>
            <w:r w:rsidRPr="00D81BC5">
              <w:rPr>
                <w:rFonts w:ascii="Comic Sans MS" w:hAnsi="Comic Sans MS" w:cs="Arial"/>
                <w:color w:val="202124"/>
                <w:sz w:val="16"/>
                <w:szCs w:val="16"/>
                <w:shd w:val="clear" w:color="auto" w:fill="FFFFFF"/>
              </w:rPr>
              <w:t>In ma</w:t>
            </w:r>
            <w:r w:rsidR="00F7729A">
              <w:rPr>
                <w:rFonts w:ascii="Comic Sans MS" w:hAnsi="Comic Sans MS" w:cs="Arial"/>
                <w:color w:val="202124"/>
                <w:sz w:val="16"/>
                <w:szCs w:val="16"/>
                <w:shd w:val="clear" w:color="auto" w:fill="FFFFFF"/>
              </w:rPr>
              <w:t>ths this half term we will continue</w:t>
            </w:r>
            <w:r w:rsidRPr="00D81BC5">
              <w:rPr>
                <w:rFonts w:ascii="Comic Sans MS" w:hAnsi="Comic Sans MS" w:cs="Arial"/>
                <w:color w:val="202124"/>
                <w:sz w:val="16"/>
                <w:szCs w:val="16"/>
                <w:shd w:val="clear" w:color="auto" w:fill="FFFFFF"/>
              </w:rPr>
              <w:t xml:space="preserve"> our maths mastery journey through </w:t>
            </w:r>
            <w:r w:rsidRPr="00D81BC5">
              <w:rPr>
                <w:rFonts w:ascii="Comic Sans MS" w:hAnsi="Comic Sans MS" w:cs="Arial"/>
                <w:bCs/>
                <w:color w:val="202124"/>
                <w:sz w:val="16"/>
                <w:szCs w:val="16"/>
                <w:shd w:val="clear" w:color="auto" w:fill="FFFFFF"/>
              </w:rPr>
              <w:t>maths talk, practicing the skills we</w:t>
            </w:r>
            <w:r>
              <w:rPr>
                <w:rFonts w:ascii="Comic Sans MS" w:hAnsi="Comic Sans MS" w:cs="Arial"/>
                <w:bCs/>
                <w:color w:val="202124"/>
                <w:sz w:val="16"/>
                <w:szCs w:val="16"/>
                <w:shd w:val="clear" w:color="auto" w:fill="FFFFFF"/>
              </w:rPr>
              <w:t xml:space="preserve">'ve learned during play </w:t>
            </w:r>
            <w:r w:rsidRPr="00D81BC5">
              <w:rPr>
                <w:rFonts w:ascii="Comic Sans MS" w:hAnsi="Comic Sans MS" w:cs="Arial"/>
                <w:bCs/>
                <w:color w:val="202124"/>
                <w:sz w:val="16"/>
                <w:szCs w:val="16"/>
                <w:shd w:val="clear" w:color="auto" w:fill="FFFFFF"/>
              </w:rPr>
              <w:t>and developing number sense</w:t>
            </w:r>
            <w:r w:rsidRPr="00D81BC5">
              <w:rPr>
                <w:rFonts w:ascii="Comic Sans MS" w:hAnsi="Comic Sans MS" w:cs="Arial"/>
                <w:color w:val="202124"/>
                <w:sz w:val="16"/>
                <w:szCs w:val="16"/>
                <w:shd w:val="clear" w:color="auto" w:fill="FFFFFF"/>
              </w:rPr>
              <w:t xml:space="preserve">. </w:t>
            </w:r>
          </w:p>
          <w:p w14:paraId="0C19D8F0" w14:textId="77777777" w:rsidR="00584223" w:rsidRPr="0059641A" w:rsidRDefault="00584223" w:rsidP="00584223">
            <w:pPr>
              <w:spacing w:after="0" w:line="240" w:lineRule="auto"/>
              <w:rPr>
                <w:rFonts w:ascii="Comic Sans MS" w:hAnsi="Comic Sans MS"/>
                <w:sz w:val="16"/>
                <w:szCs w:val="16"/>
              </w:rPr>
            </w:pPr>
            <w:r>
              <w:rPr>
                <w:rFonts w:ascii="Comic Sans MS" w:hAnsi="Comic Sans MS"/>
                <w:sz w:val="16"/>
                <w:szCs w:val="16"/>
              </w:rPr>
              <w:t>We will be:</w:t>
            </w:r>
          </w:p>
          <w:p w14:paraId="7C1AB98D" w14:textId="2D5C4A34" w:rsidR="00584223" w:rsidRDefault="00584223" w:rsidP="00584223">
            <w:pPr>
              <w:spacing w:after="0"/>
              <w:rPr>
                <w:rFonts w:ascii="Comic Sans MS" w:hAnsi="Comic Sans MS"/>
                <w:sz w:val="16"/>
                <w:szCs w:val="16"/>
              </w:rPr>
            </w:pPr>
            <w:r w:rsidRPr="0031347A">
              <w:rPr>
                <w:rFonts w:ascii="Comic Sans MS" w:hAnsi="Comic Sans MS"/>
                <w:sz w:val="16"/>
                <w:szCs w:val="16"/>
              </w:rPr>
              <w:t>* Joining in with our daily calendar</w:t>
            </w:r>
            <w:r w:rsidR="00F7729A">
              <w:rPr>
                <w:rFonts w:ascii="Comic Sans MS" w:hAnsi="Comic Sans MS"/>
                <w:sz w:val="16"/>
                <w:szCs w:val="16"/>
              </w:rPr>
              <w:t>, learning the days of the week, months of the year and the seasons.</w:t>
            </w:r>
          </w:p>
          <w:p w14:paraId="37A9A390" w14:textId="37C88F7D" w:rsidR="00971726" w:rsidRPr="0031347A" w:rsidRDefault="00971726" w:rsidP="00584223">
            <w:pPr>
              <w:spacing w:after="0"/>
              <w:rPr>
                <w:rFonts w:ascii="Comic Sans MS" w:hAnsi="Comic Sans MS"/>
                <w:sz w:val="16"/>
                <w:szCs w:val="16"/>
              </w:rPr>
            </w:pPr>
            <w:r>
              <w:rPr>
                <w:rFonts w:ascii="Comic Sans MS" w:hAnsi="Comic Sans MS"/>
                <w:sz w:val="16"/>
                <w:szCs w:val="16"/>
              </w:rPr>
              <w:t>*Sequencing daily events and sorting daytime and night time activities.</w:t>
            </w:r>
          </w:p>
          <w:p w14:paraId="284D46D7" w14:textId="77777777" w:rsidR="00584223" w:rsidRPr="0031347A" w:rsidRDefault="00584223" w:rsidP="00584223">
            <w:pPr>
              <w:spacing w:after="0"/>
              <w:rPr>
                <w:rFonts w:ascii="Comic Sans MS" w:hAnsi="Comic Sans MS"/>
                <w:sz w:val="16"/>
                <w:szCs w:val="16"/>
              </w:rPr>
            </w:pPr>
            <w:r>
              <w:rPr>
                <w:rFonts w:ascii="Comic Sans MS" w:hAnsi="Comic Sans MS"/>
                <w:sz w:val="18"/>
              </w:rPr>
              <w:t>*</w:t>
            </w:r>
            <w:r w:rsidRPr="0031347A">
              <w:rPr>
                <w:rFonts w:ascii="Comic Sans MS" w:hAnsi="Comic Sans MS"/>
                <w:sz w:val="16"/>
                <w:szCs w:val="16"/>
              </w:rPr>
              <w:t>Singing number songs and rhymes and playing number games.</w:t>
            </w:r>
          </w:p>
          <w:p w14:paraId="37A3803F" w14:textId="77777777" w:rsidR="00584223" w:rsidRDefault="00584223" w:rsidP="00584223">
            <w:pPr>
              <w:spacing w:after="0"/>
              <w:rPr>
                <w:rFonts w:ascii="Comic Sans MS" w:hAnsi="Comic Sans MS"/>
                <w:sz w:val="16"/>
                <w:szCs w:val="16"/>
              </w:rPr>
            </w:pPr>
            <w:r w:rsidRPr="0031347A">
              <w:rPr>
                <w:rFonts w:ascii="Comic Sans MS" w:hAnsi="Comic Sans MS"/>
                <w:sz w:val="16"/>
                <w:szCs w:val="16"/>
              </w:rPr>
              <w:t>*Matching, sorting and comparing amounts.</w:t>
            </w:r>
          </w:p>
          <w:p w14:paraId="167BB812" w14:textId="23E33557" w:rsidR="00584223" w:rsidRPr="0031347A" w:rsidRDefault="00584223" w:rsidP="00584223">
            <w:pPr>
              <w:spacing w:after="0"/>
              <w:rPr>
                <w:rFonts w:ascii="Comic Sans MS" w:hAnsi="Comic Sans MS"/>
                <w:sz w:val="16"/>
                <w:szCs w:val="16"/>
              </w:rPr>
            </w:pPr>
            <w:r>
              <w:rPr>
                <w:rFonts w:ascii="Comic Sans MS" w:hAnsi="Comic Sans MS"/>
                <w:sz w:val="16"/>
                <w:szCs w:val="16"/>
              </w:rPr>
              <w:t>* Counting, representing, comparing and understanding the composition of</w:t>
            </w:r>
            <w:r w:rsidR="00971726">
              <w:rPr>
                <w:rFonts w:ascii="Comic Sans MS" w:hAnsi="Comic Sans MS"/>
                <w:sz w:val="16"/>
                <w:szCs w:val="16"/>
              </w:rPr>
              <w:t xml:space="preserve"> numbers 7, 8, 9, 10.</w:t>
            </w:r>
          </w:p>
          <w:p w14:paraId="23515372" w14:textId="387A5C31" w:rsidR="00584223" w:rsidRDefault="00A7466E" w:rsidP="00584223">
            <w:pPr>
              <w:spacing w:after="0"/>
              <w:rPr>
                <w:rFonts w:ascii="Comic Sans MS" w:hAnsi="Comic Sans MS"/>
                <w:sz w:val="16"/>
                <w:szCs w:val="16"/>
              </w:rPr>
            </w:pPr>
            <w:r>
              <w:rPr>
                <w:rFonts w:ascii="Comic Sans MS" w:hAnsi="Comic Sans MS"/>
                <w:sz w:val="16"/>
                <w:szCs w:val="16"/>
              </w:rPr>
              <w:t>* Learning about pairs and early doubling.</w:t>
            </w:r>
          </w:p>
          <w:p w14:paraId="01FB0C24" w14:textId="541963A8" w:rsidR="00584223" w:rsidRDefault="00A7466E" w:rsidP="00584223">
            <w:pPr>
              <w:spacing w:after="0"/>
              <w:rPr>
                <w:rFonts w:ascii="Comic Sans MS" w:hAnsi="Comic Sans MS"/>
                <w:sz w:val="16"/>
                <w:szCs w:val="16"/>
              </w:rPr>
            </w:pPr>
            <w:r>
              <w:rPr>
                <w:rFonts w:ascii="Comic Sans MS" w:hAnsi="Comic Sans MS"/>
                <w:sz w:val="16"/>
                <w:szCs w:val="16"/>
              </w:rPr>
              <w:t>*Combining two groups.</w:t>
            </w:r>
          </w:p>
          <w:p w14:paraId="170D7EBF" w14:textId="2D52BE1A" w:rsidR="00584223" w:rsidRDefault="00584223" w:rsidP="00584223">
            <w:pPr>
              <w:spacing w:after="0"/>
              <w:rPr>
                <w:rFonts w:ascii="Comic Sans MS" w:hAnsi="Comic Sans MS"/>
                <w:sz w:val="16"/>
                <w:szCs w:val="16"/>
              </w:rPr>
            </w:pPr>
            <w:r>
              <w:rPr>
                <w:rFonts w:ascii="Comic Sans MS" w:hAnsi="Comic Sans MS"/>
                <w:sz w:val="16"/>
                <w:szCs w:val="16"/>
              </w:rPr>
              <w:t>*Comparing size</w:t>
            </w:r>
            <w:r w:rsidR="00A7466E">
              <w:rPr>
                <w:rFonts w:ascii="Comic Sans MS" w:hAnsi="Comic Sans MS"/>
                <w:sz w:val="16"/>
                <w:szCs w:val="16"/>
              </w:rPr>
              <w:t xml:space="preserve"> – length and height</w:t>
            </w:r>
            <w:r>
              <w:rPr>
                <w:rFonts w:ascii="Comic Sans MS" w:hAnsi="Comic Sans MS"/>
                <w:sz w:val="16"/>
                <w:szCs w:val="16"/>
              </w:rPr>
              <w:t>, mass and capacity.</w:t>
            </w:r>
          </w:p>
          <w:p w14:paraId="489779B1" w14:textId="3F5B9681" w:rsidR="00F7729A" w:rsidRPr="0031347A" w:rsidRDefault="00F7729A" w:rsidP="00F7729A">
            <w:pPr>
              <w:tabs>
                <w:tab w:val="left" w:pos="2370"/>
              </w:tabs>
              <w:spacing w:after="0"/>
              <w:rPr>
                <w:rFonts w:ascii="Comic Sans MS" w:hAnsi="Comic Sans MS"/>
                <w:sz w:val="16"/>
                <w:szCs w:val="16"/>
              </w:rPr>
            </w:pPr>
          </w:p>
          <w:p w14:paraId="5B90EE8B" w14:textId="6D768307" w:rsidR="00584223" w:rsidRPr="00186584" w:rsidRDefault="00584223" w:rsidP="00380CD2">
            <w:pPr>
              <w:spacing w:after="0" w:line="240" w:lineRule="auto"/>
              <w:rPr>
                <w:b/>
                <w:sz w:val="16"/>
                <w:szCs w:val="16"/>
              </w:rPr>
            </w:pPr>
          </w:p>
        </w:tc>
      </w:tr>
    </w:tbl>
    <w:p w14:paraId="19377D57" w14:textId="4E35ED93" w:rsidR="00037A4E" w:rsidRDefault="00037A4E" w:rsidP="004F2194">
      <w:pPr>
        <w:spacing w:after="0"/>
        <w:jc w:val="both"/>
      </w:pPr>
    </w:p>
    <w:p w14:paraId="5CAADFA4" w14:textId="225282DA" w:rsidR="000E0B63" w:rsidRDefault="000E0B63" w:rsidP="004F2194">
      <w:pPr>
        <w:spacing w:after="0"/>
        <w:jc w:val="both"/>
      </w:pPr>
    </w:p>
    <w:p w14:paraId="5272AABA" w14:textId="140C90FE" w:rsidR="000E0B63" w:rsidRDefault="000E0B63" w:rsidP="004F2194">
      <w:pPr>
        <w:spacing w:after="0"/>
        <w:jc w:val="both"/>
      </w:pPr>
    </w:p>
    <w:p w14:paraId="41231792" w14:textId="39DB2FFC" w:rsidR="000E0B63" w:rsidRDefault="000E0B63" w:rsidP="004F2194">
      <w:pPr>
        <w:spacing w:after="0"/>
        <w:jc w:val="both"/>
      </w:pPr>
    </w:p>
    <w:p w14:paraId="28CCB4E2" w14:textId="77777777" w:rsidR="00545304" w:rsidRDefault="00545304" w:rsidP="004F2194">
      <w:pPr>
        <w:spacing w:after="0"/>
        <w:jc w:val="both"/>
      </w:pPr>
    </w:p>
    <w:p w14:paraId="76589EFD" w14:textId="3B0651C9" w:rsidR="00B51A05" w:rsidRPr="004B2F25" w:rsidRDefault="004B2F25" w:rsidP="004B2F25">
      <w:pPr>
        <w:jc w:val="center"/>
        <w:rPr>
          <w:rFonts w:ascii="Comic Sans MS" w:hAnsi="Comic Sans MS"/>
          <w:sz w:val="20"/>
          <w:szCs w:val="20"/>
          <w:u w:val="single"/>
        </w:rPr>
      </w:pPr>
      <w:r w:rsidRPr="004B2F25">
        <w:rPr>
          <w:rFonts w:ascii="Comic Sans MS" w:hAnsi="Comic Sans MS"/>
          <w:sz w:val="20"/>
          <w:szCs w:val="20"/>
          <w:u w:val="single"/>
        </w:rPr>
        <w:t xml:space="preserve">Links to our curriculum </w:t>
      </w:r>
      <w:r w:rsidR="00334E01">
        <w:rPr>
          <w:rFonts w:ascii="Comic Sans MS" w:hAnsi="Comic Sans MS"/>
          <w:sz w:val="20"/>
          <w:szCs w:val="20"/>
          <w:u w:val="single"/>
        </w:rPr>
        <w:t xml:space="preserve">drivers    Tyne Class   </w:t>
      </w:r>
      <w:r w:rsidR="00A7466E">
        <w:rPr>
          <w:rFonts w:ascii="Comic Sans MS" w:hAnsi="Comic Sans MS"/>
          <w:sz w:val="20"/>
          <w:szCs w:val="20"/>
          <w:u w:val="single"/>
        </w:rPr>
        <w:t>Spring 1</w:t>
      </w:r>
      <w:r w:rsidRPr="004B2F25">
        <w:rPr>
          <w:rFonts w:ascii="Comic Sans MS" w:hAnsi="Comic Sans MS"/>
          <w:sz w:val="20"/>
          <w:szCs w:val="20"/>
          <w:u w:val="single"/>
        </w:rPr>
        <w:t xml:space="preserve">    Reception</w:t>
      </w:r>
    </w:p>
    <w:tbl>
      <w:tblPr>
        <w:tblStyle w:val="TableGrid0"/>
        <w:tblpPr w:leftFromText="180" w:rightFromText="180" w:vertAnchor="text" w:horzAnchor="margin" w:tblpY="1215"/>
        <w:tblW w:w="0" w:type="auto"/>
        <w:tblLook w:val="04A0" w:firstRow="1" w:lastRow="0" w:firstColumn="1" w:lastColumn="0" w:noHBand="0" w:noVBand="1"/>
      </w:tblPr>
      <w:tblGrid>
        <w:gridCol w:w="5665"/>
        <w:gridCol w:w="8281"/>
      </w:tblGrid>
      <w:tr w:rsidR="004B2F25" w:rsidRPr="004B2F25" w14:paraId="7A5D8C46" w14:textId="77777777" w:rsidTr="004B2F25">
        <w:tc>
          <w:tcPr>
            <w:tcW w:w="5665" w:type="dxa"/>
          </w:tcPr>
          <w:p w14:paraId="616260DB" w14:textId="3C222196" w:rsidR="004B2F25" w:rsidRPr="004B2F25" w:rsidRDefault="004B2F25" w:rsidP="004B2F25">
            <w:pPr>
              <w:jc w:val="center"/>
              <w:rPr>
                <w:rFonts w:ascii="Comic Sans MS" w:hAnsi="Comic Sans MS"/>
                <w:b/>
                <w:bCs/>
                <w:color w:val="000000" w:themeColor="text1"/>
                <w:sz w:val="20"/>
                <w:szCs w:val="20"/>
              </w:rPr>
            </w:pPr>
            <w:r w:rsidRPr="004B2F25">
              <w:rPr>
                <w:rFonts w:ascii="Comic Sans MS" w:hAnsi="Comic Sans MS"/>
                <w:b/>
                <w:bCs/>
                <w:color w:val="000000" w:themeColor="text1"/>
                <w:sz w:val="20"/>
                <w:szCs w:val="20"/>
              </w:rPr>
              <w:t>Curriculum Driver</w:t>
            </w:r>
          </w:p>
        </w:tc>
        <w:tc>
          <w:tcPr>
            <w:tcW w:w="8281" w:type="dxa"/>
          </w:tcPr>
          <w:p w14:paraId="162A9331" w14:textId="1734F32E" w:rsidR="004B2F25" w:rsidRPr="004B2F25" w:rsidRDefault="004B2F25" w:rsidP="004B2F25">
            <w:pPr>
              <w:jc w:val="center"/>
              <w:rPr>
                <w:rFonts w:ascii="Comic Sans MS" w:hAnsi="Comic Sans MS"/>
                <w:b/>
                <w:bCs/>
                <w:color w:val="000000" w:themeColor="text1"/>
                <w:sz w:val="20"/>
                <w:szCs w:val="20"/>
              </w:rPr>
            </w:pPr>
            <w:r w:rsidRPr="004B2F25">
              <w:rPr>
                <w:rFonts w:ascii="Comic Sans MS" w:hAnsi="Comic Sans MS"/>
                <w:b/>
                <w:bCs/>
                <w:color w:val="000000" w:themeColor="text1"/>
                <w:sz w:val="20"/>
                <w:szCs w:val="20"/>
              </w:rPr>
              <w:t>Links within our curriculum this half term</w:t>
            </w:r>
          </w:p>
        </w:tc>
      </w:tr>
      <w:tr w:rsidR="004B2F25" w:rsidRPr="004B2F25" w14:paraId="585109FC" w14:textId="77777777" w:rsidTr="004B2F25">
        <w:tc>
          <w:tcPr>
            <w:tcW w:w="5665" w:type="dxa"/>
            <w:shd w:val="clear" w:color="auto" w:fill="FBE4D5" w:themeFill="accent2" w:themeFillTint="33"/>
          </w:tcPr>
          <w:p w14:paraId="71DB5296" w14:textId="77777777" w:rsidR="004B2F25" w:rsidRPr="004B2F25" w:rsidRDefault="004B2F25" w:rsidP="004B2F25">
            <w:pPr>
              <w:jc w:val="center"/>
              <w:rPr>
                <w:rFonts w:ascii="Comic Sans MS" w:hAnsi="Comic Sans MS"/>
                <w:color w:val="000000" w:themeColor="text1"/>
                <w:sz w:val="20"/>
                <w:szCs w:val="20"/>
              </w:rPr>
            </w:pPr>
            <w:r w:rsidRPr="004B2F25">
              <w:rPr>
                <w:rFonts w:ascii="Comic Sans MS" w:hAnsi="Comic Sans MS"/>
                <w:color w:val="000000" w:themeColor="text1"/>
                <w:sz w:val="20"/>
                <w:szCs w:val="20"/>
              </w:rPr>
              <w:t>Christianity and Faith</w:t>
            </w:r>
          </w:p>
        </w:tc>
        <w:tc>
          <w:tcPr>
            <w:tcW w:w="8281" w:type="dxa"/>
            <w:shd w:val="clear" w:color="auto" w:fill="FBE4D5" w:themeFill="accent2" w:themeFillTint="33"/>
          </w:tcPr>
          <w:p w14:paraId="05FC39C2" w14:textId="252C59EA" w:rsidR="004B2F25" w:rsidRDefault="00A7466E" w:rsidP="004B2F25">
            <w:pPr>
              <w:pStyle w:val="ListParagraph"/>
              <w:numPr>
                <w:ilvl w:val="0"/>
                <w:numId w:val="4"/>
              </w:numPr>
              <w:rPr>
                <w:rFonts w:ascii="Comic Sans MS" w:hAnsi="Comic Sans MS"/>
                <w:color w:val="000000" w:themeColor="text1"/>
                <w:sz w:val="20"/>
                <w:szCs w:val="20"/>
              </w:rPr>
            </w:pPr>
            <w:r>
              <w:rPr>
                <w:rFonts w:ascii="Comic Sans MS" w:hAnsi="Comic Sans MS"/>
                <w:color w:val="000000" w:themeColor="text1"/>
                <w:sz w:val="20"/>
                <w:szCs w:val="20"/>
              </w:rPr>
              <w:t>R.E. – How God entrusted man to look after our world – the Bible stories that talk about this</w:t>
            </w:r>
          </w:p>
          <w:p w14:paraId="6A1C564F" w14:textId="112CF136" w:rsidR="00EA7325" w:rsidRPr="004B2F25" w:rsidRDefault="00A7466E" w:rsidP="004B2F25">
            <w:pPr>
              <w:pStyle w:val="ListParagraph"/>
              <w:numPr>
                <w:ilvl w:val="0"/>
                <w:numId w:val="4"/>
              </w:numPr>
              <w:rPr>
                <w:rFonts w:ascii="Comic Sans MS" w:hAnsi="Comic Sans MS"/>
                <w:color w:val="000000" w:themeColor="text1"/>
                <w:sz w:val="20"/>
                <w:szCs w:val="20"/>
              </w:rPr>
            </w:pPr>
            <w:proofErr w:type="spellStart"/>
            <w:r>
              <w:rPr>
                <w:rFonts w:ascii="Comic Sans MS" w:hAnsi="Comic Sans MS"/>
                <w:color w:val="000000" w:themeColor="text1"/>
                <w:sz w:val="20"/>
                <w:szCs w:val="20"/>
              </w:rPr>
              <w:t>Umaganda</w:t>
            </w:r>
            <w:proofErr w:type="spellEnd"/>
            <w:r>
              <w:rPr>
                <w:rFonts w:ascii="Comic Sans MS" w:hAnsi="Comic Sans MS"/>
                <w:color w:val="000000" w:themeColor="text1"/>
                <w:sz w:val="20"/>
                <w:szCs w:val="20"/>
              </w:rPr>
              <w:t xml:space="preserve"> – Christian traditions around the world</w:t>
            </w:r>
          </w:p>
          <w:p w14:paraId="71F70097" w14:textId="15DAC81D" w:rsidR="002E4F33" w:rsidRPr="00334E01" w:rsidRDefault="00EA7325" w:rsidP="004B2F25">
            <w:pPr>
              <w:pStyle w:val="ListParagraph"/>
              <w:numPr>
                <w:ilvl w:val="0"/>
                <w:numId w:val="4"/>
              </w:numPr>
              <w:rPr>
                <w:rFonts w:ascii="Comic Sans MS" w:hAnsi="Comic Sans MS"/>
                <w:color w:val="000000" w:themeColor="text1"/>
                <w:sz w:val="20"/>
                <w:szCs w:val="20"/>
              </w:rPr>
            </w:pPr>
            <w:r>
              <w:rPr>
                <w:rFonts w:ascii="Comic Sans MS" w:hAnsi="Comic Sans MS"/>
                <w:color w:val="000000" w:themeColor="text1"/>
                <w:sz w:val="20"/>
                <w:szCs w:val="20"/>
              </w:rPr>
              <w:t>Exploring Christianity and our own beliefs</w:t>
            </w:r>
          </w:p>
          <w:p w14:paraId="49A4F4D2" w14:textId="4BA76F8F" w:rsidR="002E4F33" w:rsidRPr="009B2A87" w:rsidRDefault="004B2F25" w:rsidP="009B2A87">
            <w:pPr>
              <w:pStyle w:val="ListParagraph"/>
              <w:numPr>
                <w:ilvl w:val="0"/>
                <w:numId w:val="4"/>
              </w:numPr>
              <w:rPr>
                <w:rFonts w:ascii="Comic Sans MS" w:hAnsi="Comic Sans MS"/>
                <w:color w:val="000000" w:themeColor="text1"/>
                <w:sz w:val="20"/>
                <w:szCs w:val="20"/>
              </w:rPr>
            </w:pPr>
            <w:r>
              <w:rPr>
                <w:rFonts w:ascii="Comic Sans MS" w:hAnsi="Comic Sans MS"/>
                <w:color w:val="000000" w:themeColor="text1"/>
                <w:sz w:val="20"/>
                <w:szCs w:val="20"/>
              </w:rPr>
              <w:t xml:space="preserve">PSED </w:t>
            </w:r>
            <w:r w:rsidR="00A7466E">
              <w:rPr>
                <w:rFonts w:ascii="Comic Sans MS" w:hAnsi="Comic Sans MS"/>
                <w:color w:val="000000" w:themeColor="text1"/>
                <w:sz w:val="20"/>
                <w:szCs w:val="20"/>
              </w:rPr>
              <w:t>–</w:t>
            </w:r>
            <w:r>
              <w:rPr>
                <w:rFonts w:ascii="Comic Sans MS" w:hAnsi="Comic Sans MS"/>
                <w:color w:val="000000" w:themeColor="text1"/>
                <w:sz w:val="20"/>
                <w:szCs w:val="20"/>
              </w:rPr>
              <w:t xml:space="preserve"> </w:t>
            </w:r>
            <w:r w:rsidR="00A7466E">
              <w:rPr>
                <w:rFonts w:ascii="Comic Sans MS" w:hAnsi="Comic Sans MS"/>
                <w:color w:val="000000" w:themeColor="text1"/>
                <w:sz w:val="20"/>
                <w:szCs w:val="20"/>
              </w:rPr>
              <w:t>Hopes, beliefs and aspirations</w:t>
            </w:r>
          </w:p>
        </w:tc>
      </w:tr>
      <w:tr w:rsidR="004B2F25" w:rsidRPr="004B2F25" w14:paraId="32594FC3" w14:textId="77777777" w:rsidTr="004B2F25">
        <w:tc>
          <w:tcPr>
            <w:tcW w:w="5665" w:type="dxa"/>
            <w:shd w:val="clear" w:color="auto" w:fill="FFF2CC" w:themeFill="accent4" w:themeFillTint="33"/>
          </w:tcPr>
          <w:p w14:paraId="37F8DF64" w14:textId="77777777" w:rsidR="004B2F25" w:rsidRPr="004B2F25" w:rsidRDefault="004B2F25" w:rsidP="004B2F25">
            <w:pPr>
              <w:jc w:val="center"/>
              <w:rPr>
                <w:rFonts w:ascii="Comic Sans MS" w:hAnsi="Comic Sans MS"/>
                <w:color w:val="000000" w:themeColor="text1"/>
                <w:sz w:val="20"/>
                <w:szCs w:val="20"/>
              </w:rPr>
            </w:pPr>
            <w:r w:rsidRPr="004B2F25">
              <w:rPr>
                <w:rFonts w:ascii="Comic Sans MS" w:hAnsi="Comic Sans MS"/>
                <w:color w:val="000000" w:themeColor="text1"/>
                <w:sz w:val="20"/>
                <w:szCs w:val="20"/>
              </w:rPr>
              <w:t>Our Local Area</w:t>
            </w:r>
          </w:p>
        </w:tc>
        <w:tc>
          <w:tcPr>
            <w:tcW w:w="8281" w:type="dxa"/>
            <w:shd w:val="clear" w:color="auto" w:fill="FFF2CC" w:themeFill="accent4" w:themeFillTint="33"/>
          </w:tcPr>
          <w:p w14:paraId="345DE476" w14:textId="2D117EE9" w:rsidR="00EA7325" w:rsidRDefault="00A7466E" w:rsidP="00A7466E">
            <w:pPr>
              <w:pStyle w:val="ListParagraph"/>
              <w:numPr>
                <w:ilvl w:val="0"/>
                <w:numId w:val="2"/>
              </w:numPr>
              <w:rPr>
                <w:rFonts w:ascii="Comic Sans MS" w:hAnsi="Comic Sans MS"/>
                <w:color w:val="000000" w:themeColor="text1"/>
                <w:sz w:val="20"/>
                <w:szCs w:val="20"/>
              </w:rPr>
            </w:pPr>
            <w:proofErr w:type="spellStart"/>
            <w:r>
              <w:rPr>
                <w:rFonts w:ascii="Comic Sans MS" w:hAnsi="Comic Sans MS"/>
                <w:color w:val="000000" w:themeColor="text1"/>
                <w:sz w:val="20"/>
                <w:szCs w:val="20"/>
              </w:rPr>
              <w:t>Umaganda</w:t>
            </w:r>
            <w:proofErr w:type="spellEnd"/>
            <w:r>
              <w:rPr>
                <w:rFonts w:ascii="Comic Sans MS" w:hAnsi="Comic Sans MS"/>
                <w:color w:val="000000" w:themeColor="text1"/>
                <w:sz w:val="20"/>
                <w:szCs w:val="20"/>
              </w:rPr>
              <w:t xml:space="preserve"> for our school – looking after and improving our local environment</w:t>
            </w:r>
          </w:p>
          <w:p w14:paraId="1693776D" w14:textId="61A8720A" w:rsidR="004B2F25" w:rsidRPr="004B2F25" w:rsidRDefault="009B2A87" w:rsidP="009B2A87">
            <w:pPr>
              <w:pStyle w:val="ListParagraph"/>
              <w:numPr>
                <w:ilvl w:val="0"/>
                <w:numId w:val="2"/>
              </w:numPr>
              <w:rPr>
                <w:rFonts w:ascii="Comic Sans MS" w:hAnsi="Comic Sans MS"/>
                <w:color w:val="000000" w:themeColor="text1"/>
                <w:sz w:val="20"/>
                <w:szCs w:val="20"/>
              </w:rPr>
            </w:pPr>
            <w:r>
              <w:rPr>
                <w:rFonts w:ascii="Comic Sans MS" w:hAnsi="Comic Sans MS"/>
                <w:color w:val="000000" w:themeColor="text1"/>
                <w:sz w:val="20"/>
                <w:szCs w:val="20"/>
              </w:rPr>
              <w:t>Northumbria Water Workshop and model</w:t>
            </w:r>
          </w:p>
        </w:tc>
      </w:tr>
      <w:tr w:rsidR="004B2F25" w:rsidRPr="004B2F25" w14:paraId="39D5A4D6" w14:textId="77777777" w:rsidTr="004B2F25">
        <w:tc>
          <w:tcPr>
            <w:tcW w:w="5665" w:type="dxa"/>
            <w:shd w:val="clear" w:color="auto" w:fill="E2EFD9" w:themeFill="accent6" w:themeFillTint="33"/>
          </w:tcPr>
          <w:p w14:paraId="2755CA67" w14:textId="111252AB" w:rsidR="004B2F25" w:rsidRPr="004B2F25" w:rsidRDefault="004B2F25" w:rsidP="004B2F25">
            <w:pPr>
              <w:jc w:val="center"/>
              <w:rPr>
                <w:rFonts w:ascii="Comic Sans MS" w:hAnsi="Comic Sans MS"/>
                <w:color w:val="000000" w:themeColor="text1"/>
                <w:sz w:val="20"/>
                <w:szCs w:val="20"/>
              </w:rPr>
            </w:pPr>
            <w:r w:rsidRPr="004B2F25">
              <w:rPr>
                <w:rFonts w:ascii="Comic Sans MS" w:hAnsi="Comic Sans MS"/>
                <w:color w:val="000000" w:themeColor="text1"/>
                <w:sz w:val="20"/>
                <w:szCs w:val="20"/>
              </w:rPr>
              <w:t>Outdoor Growing, Learning and Environment</w:t>
            </w:r>
          </w:p>
        </w:tc>
        <w:tc>
          <w:tcPr>
            <w:tcW w:w="8281" w:type="dxa"/>
            <w:shd w:val="clear" w:color="auto" w:fill="E2EFD9" w:themeFill="accent6" w:themeFillTint="33"/>
          </w:tcPr>
          <w:p w14:paraId="100CF8CC" w14:textId="53743B3D" w:rsidR="004B2F25" w:rsidRDefault="004B2F25" w:rsidP="004B2F25">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sz w:val="20"/>
                <w:szCs w:val="20"/>
              </w:rPr>
              <w:t>Forest School – exploring our local environment</w:t>
            </w:r>
            <w:r w:rsidR="009B2A87">
              <w:rPr>
                <w:rFonts w:ascii="Comic Sans MS" w:hAnsi="Comic Sans MS"/>
                <w:color w:val="000000" w:themeColor="text1"/>
                <w:sz w:val="20"/>
                <w:szCs w:val="20"/>
              </w:rPr>
              <w:t xml:space="preserve"> and working together</w:t>
            </w:r>
          </w:p>
          <w:p w14:paraId="3E38B400" w14:textId="5AD84745" w:rsidR="004B2F25" w:rsidRPr="004B2F25" w:rsidRDefault="009B2A87" w:rsidP="004B2F25">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sz w:val="20"/>
                <w:szCs w:val="20"/>
              </w:rPr>
              <w:t>Exploring M</w:t>
            </w:r>
            <w:r w:rsidR="004B2F25">
              <w:rPr>
                <w:rFonts w:ascii="Comic Sans MS" w:hAnsi="Comic Sans MS"/>
                <w:color w:val="000000" w:themeColor="text1"/>
                <w:sz w:val="20"/>
                <w:szCs w:val="20"/>
              </w:rPr>
              <w:t>aths</w:t>
            </w:r>
            <w:r w:rsidR="004B2F25" w:rsidRPr="004B2F25">
              <w:rPr>
                <w:rFonts w:ascii="Comic Sans MS" w:hAnsi="Comic Sans MS"/>
                <w:color w:val="000000" w:themeColor="text1"/>
                <w:sz w:val="20"/>
                <w:szCs w:val="20"/>
              </w:rPr>
              <w:t xml:space="preserve"> in nature</w:t>
            </w:r>
          </w:p>
          <w:p w14:paraId="01EAD228" w14:textId="515E94D7" w:rsidR="004B2F25" w:rsidRDefault="00EA7325" w:rsidP="004B2F25">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sz w:val="20"/>
                <w:szCs w:val="20"/>
              </w:rPr>
              <w:t>Changi</w:t>
            </w:r>
            <w:r w:rsidR="00A7466E">
              <w:rPr>
                <w:rFonts w:ascii="Comic Sans MS" w:hAnsi="Comic Sans MS"/>
                <w:color w:val="000000" w:themeColor="text1"/>
                <w:sz w:val="20"/>
                <w:szCs w:val="20"/>
              </w:rPr>
              <w:t>ng seasons – freezing and melting</w:t>
            </w:r>
          </w:p>
          <w:p w14:paraId="5951FFF8" w14:textId="60533373" w:rsidR="004B2F25" w:rsidRPr="009B2A87" w:rsidRDefault="002E4F33" w:rsidP="009B2A87">
            <w:pPr>
              <w:pStyle w:val="ListParagraph"/>
              <w:numPr>
                <w:ilvl w:val="0"/>
                <w:numId w:val="1"/>
              </w:numPr>
              <w:rPr>
                <w:rFonts w:ascii="Comic Sans MS" w:hAnsi="Comic Sans MS"/>
                <w:color w:val="000000" w:themeColor="text1"/>
                <w:sz w:val="20"/>
                <w:szCs w:val="20"/>
              </w:rPr>
            </w:pPr>
            <w:r>
              <w:rPr>
                <w:rFonts w:ascii="Comic Sans MS" w:hAnsi="Comic Sans MS"/>
                <w:color w:val="000000" w:themeColor="text1"/>
                <w:sz w:val="20"/>
                <w:szCs w:val="20"/>
              </w:rPr>
              <w:t>Eco Council</w:t>
            </w:r>
            <w:r w:rsidR="00ED78C3">
              <w:rPr>
                <w:rFonts w:ascii="Comic Sans MS" w:hAnsi="Comic Sans MS"/>
                <w:color w:val="000000" w:themeColor="text1"/>
                <w:sz w:val="20"/>
                <w:szCs w:val="20"/>
              </w:rPr>
              <w:t xml:space="preserve"> – environmental pledge – feeding the bird</w:t>
            </w:r>
            <w:r w:rsidR="009B2A87">
              <w:rPr>
                <w:rFonts w:ascii="Comic Sans MS" w:hAnsi="Comic Sans MS"/>
                <w:color w:val="000000" w:themeColor="text1"/>
                <w:sz w:val="20"/>
                <w:szCs w:val="20"/>
              </w:rPr>
              <w:t>s</w:t>
            </w:r>
          </w:p>
        </w:tc>
      </w:tr>
      <w:tr w:rsidR="004B2F25" w:rsidRPr="004B2F25" w14:paraId="71096210" w14:textId="77777777" w:rsidTr="004B2F25">
        <w:tc>
          <w:tcPr>
            <w:tcW w:w="5665" w:type="dxa"/>
            <w:shd w:val="clear" w:color="auto" w:fill="D9E2F3" w:themeFill="accent1" w:themeFillTint="33"/>
          </w:tcPr>
          <w:p w14:paraId="5421741E" w14:textId="288D023A" w:rsidR="004B2F25" w:rsidRPr="004B2F25" w:rsidRDefault="004B2F25" w:rsidP="004B2F25">
            <w:pPr>
              <w:jc w:val="center"/>
              <w:rPr>
                <w:rFonts w:ascii="Comic Sans MS" w:hAnsi="Comic Sans MS"/>
                <w:color w:val="000000" w:themeColor="text1"/>
                <w:sz w:val="20"/>
                <w:szCs w:val="20"/>
              </w:rPr>
            </w:pPr>
            <w:r w:rsidRPr="004B2F25">
              <w:rPr>
                <w:rFonts w:ascii="Comic Sans MS" w:hAnsi="Comic Sans MS"/>
                <w:color w:val="000000" w:themeColor="text1"/>
                <w:sz w:val="20"/>
                <w:szCs w:val="20"/>
              </w:rPr>
              <w:t>Wider World and Diversity</w:t>
            </w:r>
          </w:p>
        </w:tc>
        <w:tc>
          <w:tcPr>
            <w:tcW w:w="8281" w:type="dxa"/>
            <w:shd w:val="clear" w:color="auto" w:fill="D9E2F3" w:themeFill="accent1" w:themeFillTint="33"/>
          </w:tcPr>
          <w:p w14:paraId="22707C97" w14:textId="3E14585A" w:rsidR="004B2F25" w:rsidRPr="004B2F25" w:rsidRDefault="004B2F25" w:rsidP="004B2F25">
            <w:pPr>
              <w:pStyle w:val="ListParagraph"/>
              <w:numPr>
                <w:ilvl w:val="0"/>
                <w:numId w:val="3"/>
              </w:numPr>
              <w:rPr>
                <w:rFonts w:ascii="Comic Sans MS" w:hAnsi="Comic Sans MS"/>
                <w:color w:val="000000" w:themeColor="text1"/>
                <w:sz w:val="20"/>
                <w:szCs w:val="20"/>
              </w:rPr>
            </w:pPr>
            <w:r>
              <w:rPr>
                <w:rFonts w:ascii="Comic Sans MS" w:hAnsi="Comic Sans MS"/>
                <w:color w:val="000000" w:themeColor="text1"/>
                <w:sz w:val="20"/>
                <w:szCs w:val="20"/>
              </w:rPr>
              <w:t>PSED</w:t>
            </w:r>
            <w:r w:rsidR="00EA7325">
              <w:rPr>
                <w:rFonts w:ascii="Comic Sans MS" w:hAnsi="Comic Sans MS"/>
                <w:color w:val="000000" w:themeColor="text1"/>
                <w:sz w:val="20"/>
                <w:szCs w:val="20"/>
              </w:rPr>
              <w:t xml:space="preserve"> – </w:t>
            </w:r>
            <w:r w:rsidR="00A7466E">
              <w:rPr>
                <w:rFonts w:ascii="Comic Sans MS" w:hAnsi="Comic Sans MS"/>
                <w:color w:val="000000" w:themeColor="text1"/>
                <w:sz w:val="20"/>
                <w:szCs w:val="20"/>
              </w:rPr>
              <w:t>exploring our hopes, dreams and aspirations</w:t>
            </w:r>
          </w:p>
          <w:p w14:paraId="50687097" w14:textId="77777777" w:rsidR="004B2F25" w:rsidRPr="004B2F25" w:rsidRDefault="004B2F25" w:rsidP="004B2F25">
            <w:pPr>
              <w:pStyle w:val="ListParagraph"/>
              <w:numPr>
                <w:ilvl w:val="0"/>
                <w:numId w:val="3"/>
              </w:numPr>
              <w:rPr>
                <w:rFonts w:ascii="Comic Sans MS" w:hAnsi="Comic Sans MS"/>
                <w:color w:val="000000" w:themeColor="text1"/>
                <w:sz w:val="20"/>
                <w:szCs w:val="20"/>
              </w:rPr>
            </w:pPr>
            <w:r w:rsidRPr="004B2F25">
              <w:rPr>
                <w:rFonts w:ascii="Comic Sans MS" w:hAnsi="Comic Sans MS"/>
                <w:color w:val="000000" w:themeColor="text1"/>
                <w:sz w:val="20"/>
                <w:szCs w:val="20"/>
              </w:rPr>
              <w:t>School Council</w:t>
            </w:r>
          </w:p>
          <w:p w14:paraId="21388143" w14:textId="721440D4" w:rsidR="004B2F25" w:rsidRDefault="00A7466E" w:rsidP="00A7466E">
            <w:pPr>
              <w:pStyle w:val="ListParagraph"/>
              <w:numPr>
                <w:ilvl w:val="0"/>
                <w:numId w:val="3"/>
              </w:numPr>
              <w:rPr>
                <w:rFonts w:ascii="Comic Sans MS" w:hAnsi="Comic Sans MS"/>
                <w:color w:val="000000" w:themeColor="text1"/>
                <w:sz w:val="20"/>
                <w:szCs w:val="20"/>
              </w:rPr>
            </w:pPr>
            <w:r>
              <w:rPr>
                <w:rFonts w:ascii="Comic Sans MS" w:hAnsi="Comic Sans MS"/>
                <w:color w:val="000000" w:themeColor="text1"/>
                <w:sz w:val="20"/>
                <w:szCs w:val="20"/>
              </w:rPr>
              <w:t>Chinese New Year</w:t>
            </w:r>
          </w:p>
          <w:p w14:paraId="6917F950" w14:textId="3B58DEC0" w:rsidR="00B3223B" w:rsidRDefault="00B3223B" w:rsidP="00A7466E">
            <w:pPr>
              <w:pStyle w:val="ListParagraph"/>
              <w:numPr>
                <w:ilvl w:val="0"/>
                <w:numId w:val="3"/>
              </w:numPr>
              <w:rPr>
                <w:rFonts w:ascii="Comic Sans MS" w:hAnsi="Comic Sans MS"/>
                <w:color w:val="000000" w:themeColor="text1"/>
                <w:sz w:val="20"/>
                <w:szCs w:val="20"/>
              </w:rPr>
            </w:pPr>
            <w:r>
              <w:rPr>
                <w:rFonts w:ascii="Comic Sans MS" w:hAnsi="Comic Sans MS"/>
                <w:color w:val="000000" w:themeColor="text1"/>
                <w:sz w:val="20"/>
                <w:szCs w:val="20"/>
              </w:rPr>
              <w:t>Outer space</w:t>
            </w:r>
          </w:p>
          <w:p w14:paraId="62304664" w14:textId="46F16B96" w:rsidR="004B2F25" w:rsidRPr="009B2A87" w:rsidRDefault="00B3223B" w:rsidP="009B2A87">
            <w:pPr>
              <w:pStyle w:val="ListParagraph"/>
              <w:numPr>
                <w:ilvl w:val="0"/>
                <w:numId w:val="3"/>
              </w:numPr>
              <w:rPr>
                <w:rFonts w:ascii="Comic Sans MS" w:hAnsi="Comic Sans MS"/>
                <w:color w:val="000000" w:themeColor="text1"/>
                <w:sz w:val="20"/>
                <w:szCs w:val="20"/>
              </w:rPr>
            </w:pPr>
            <w:r>
              <w:rPr>
                <w:rFonts w:ascii="Comic Sans MS" w:hAnsi="Comic Sans MS"/>
                <w:color w:val="000000" w:themeColor="text1"/>
                <w:sz w:val="20"/>
                <w:szCs w:val="20"/>
              </w:rPr>
              <w:t>Our World at night</w:t>
            </w:r>
          </w:p>
        </w:tc>
      </w:tr>
    </w:tbl>
    <w:p w14:paraId="55E2777E" w14:textId="7F06D253" w:rsidR="00B51A05" w:rsidRPr="004B2F25" w:rsidRDefault="00B51A05" w:rsidP="00BD15BD">
      <w:pPr>
        <w:spacing w:after="2235"/>
        <w:ind w:right="39"/>
        <w:jc w:val="center"/>
        <w:rPr>
          <w:rFonts w:ascii="Comic Sans MS" w:eastAsia="Comic Sans MS" w:hAnsi="Comic Sans MS" w:cs="Comic Sans MS"/>
          <w:sz w:val="20"/>
          <w:szCs w:val="20"/>
        </w:rPr>
      </w:pPr>
      <w:r w:rsidRPr="004B2F25">
        <w:rPr>
          <w:rFonts w:ascii="Comic Sans MS" w:eastAsia="Comic Sans MS" w:hAnsi="Comic Sans MS" w:cs="Comic Sans MS"/>
          <w:sz w:val="20"/>
          <w:szCs w:val="20"/>
        </w:rPr>
        <w:t>The following drivers underpin our school curriculum and, with our vision and values, allow us to deliver our curriculum strategy.</w:t>
      </w:r>
      <w:r w:rsidR="000E0B63" w:rsidRPr="004B2F25">
        <w:rPr>
          <w:rFonts w:ascii="Comic Sans MS" w:eastAsia="Comic Sans MS" w:hAnsi="Comic Sans MS" w:cs="Comic Sans MS"/>
          <w:sz w:val="20"/>
          <w:szCs w:val="20"/>
        </w:rPr>
        <w:t xml:space="preserve">  </w:t>
      </w:r>
      <w:r w:rsidRPr="004B2F25">
        <w:rPr>
          <w:rFonts w:ascii="Comic Sans MS" w:eastAsia="Comic Sans MS" w:hAnsi="Comic Sans MS" w:cs="Comic Sans MS"/>
          <w:sz w:val="20"/>
          <w:szCs w:val="20"/>
        </w:rPr>
        <w:t xml:space="preserve">These key drivers are personal to our schools and reflect the locational, social and educational needs of our community.  </w:t>
      </w:r>
    </w:p>
    <w:p w14:paraId="6C0A333E" w14:textId="77777777" w:rsidR="00B51A05" w:rsidRPr="00B51A05" w:rsidRDefault="00B51A05" w:rsidP="000E0B63">
      <w:pPr>
        <w:spacing w:after="0"/>
        <w:rPr>
          <w:color w:val="000000" w:themeColor="text1"/>
          <w:sz w:val="28"/>
          <w:szCs w:val="28"/>
        </w:rPr>
      </w:pPr>
    </w:p>
    <w:sectPr w:rsidR="00B51A05" w:rsidRPr="00B51A05" w:rsidSect="000E0B63">
      <w:pgSz w:w="16836" w:h="11908" w:orient="landscape"/>
      <w:pgMar w:top="456" w:right="676" w:bottom="56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9E8C"/>
    <w:multiLevelType w:val="hybridMultilevel"/>
    <w:tmpl w:val="0A64D9B8"/>
    <w:lvl w:ilvl="0" w:tplc="69B0F9E4">
      <w:start w:val="1"/>
      <w:numFmt w:val="bullet"/>
      <w:lvlText w:val=""/>
      <w:lvlJc w:val="left"/>
      <w:pPr>
        <w:ind w:left="720" w:hanging="360"/>
      </w:pPr>
      <w:rPr>
        <w:rFonts w:ascii="Symbol" w:hAnsi="Symbol" w:hint="default"/>
      </w:rPr>
    </w:lvl>
    <w:lvl w:ilvl="1" w:tplc="6BB0A3F4">
      <w:start w:val="1"/>
      <w:numFmt w:val="bullet"/>
      <w:lvlText w:val="o"/>
      <w:lvlJc w:val="left"/>
      <w:pPr>
        <w:ind w:left="1440" w:hanging="360"/>
      </w:pPr>
      <w:rPr>
        <w:rFonts w:ascii="Courier New" w:hAnsi="Courier New" w:hint="default"/>
      </w:rPr>
    </w:lvl>
    <w:lvl w:ilvl="2" w:tplc="76DC4858">
      <w:start w:val="1"/>
      <w:numFmt w:val="bullet"/>
      <w:lvlText w:val=""/>
      <w:lvlJc w:val="left"/>
      <w:pPr>
        <w:ind w:left="2160" w:hanging="360"/>
      </w:pPr>
      <w:rPr>
        <w:rFonts w:ascii="Wingdings" w:hAnsi="Wingdings" w:hint="default"/>
      </w:rPr>
    </w:lvl>
    <w:lvl w:ilvl="3" w:tplc="EFEA7A26">
      <w:start w:val="1"/>
      <w:numFmt w:val="bullet"/>
      <w:lvlText w:val=""/>
      <w:lvlJc w:val="left"/>
      <w:pPr>
        <w:ind w:left="2880" w:hanging="360"/>
      </w:pPr>
      <w:rPr>
        <w:rFonts w:ascii="Symbol" w:hAnsi="Symbol" w:hint="default"/>
      </w:rPr>
    </w:lvl>
    <w:lvl w:ilvl="4" w:tplc="83B429A6">
      <w:start w:val="1"/>
      <w:numFmt w:val="bullet"/>
      <w:lvlText w:val="o"/>
      <w:lvlJc w:val="left"/>
      <w:pPr>
        <w:ind w:left="3600" w:hanging="360"/>
      </w:pPr>
      <w:rPr>
        <w:rFonts w:ascii="Courier New" w:hAnsi="Courier New" w:hint="default"/>
      </w:rPr>
    </w:lvl>
    <w:lvl w:ilvl="5" w:tplc="52223B4E">
      <w:start w:val="1"/>
      <w:numFmt w:val="bullet"/>
      <w:lvlText w:val=""/>
      <w:lvlJc w:val="left"/>
      <w:pPr>
        <w:ind w:left="4320" w:hanging="360"/>
      </w:pPr>
      <w:rPr>
        <w:rFonts w:ascii="Wingdings" w:hAnsi="Wingdings" w:hint="default"/>
      </w:rPr>
    </w:lvl>
    <w:lvl w:ilvl="6" w:tplc="932CA316">
      <w:start w:val="1"/>
      <w:numFmt w:val="bullet"/>
      <w:lvlText w:val=""/>
      <w:lvlJc w:val="left"/>
      <w:pPr>
        <w:ind w:left="5040" w:hanging="360"/>
      </w:pPr>
      <w:rPr>
        <w:rFonts w:ascii="Symbol" w:hAnsi="Symbol" w:hint="default"/>
      </w:rPr>
    </w:lvl>
    <w:lvl w:ilvl="7" w:tplc="1E9CC4E4">
      <w:start w:val="1"/>
      <w:numFmt w:val="bullet"/>
      <w:lvlText w:val="o"/>
      <w:lvlJc w:val="left"/>
      <w:pPr>
        <w:ind w:left="5760" w:hanging="360"/>
      </w:pPr>
      <w:rPr>
        <w:rFonts w:ascii="Courier New" w:hAnsi="Courier New" w:hint="default"/>
      </w:rPr>
    </w:lvl>
    <w:lvl w:ilvl="8" w:tplc="EDB6FB14">
      <w:start w:val="1"/>
      <w:numFmt w:val="bullet"/>
      <w:lvlText w:val=""/>
      <w:lvlJc w:val="left"/>
      <w:pPr>
        <w:ind w:left="6480" w:hanging="360"/>
      </w:pPr>
      <w:rPr>
        <w:rFonts w:ascii="Wingdings" w:hAnsi="Wingdings" w:hint="default"/>
      </w:rPr>
    </w:lvl>
  </w:abstractNum>
  <w:abstractNum w:abstractNumId="1" w15:restartNumberingAfterBreak="0">
    <w:nsid w:val="1F179016"/>
    <w:multiLevelType w:val="hybridMultilevel"/>
    <w:tmpl w:val="DFEC04B2"/>
    <w:lvl w:ilvl="0" w:tplc="7F1A9F2C">
      <w:start w:val="1"/>
      <w:numFmt w:val="bullet"/>
      <w:lvlText w:val=""/>
      <w:lvlJc w:val="left"/>
      <w:pPr>
        <w:ind w:left="720" w:hanging="360"/>
      </w:pPr>
      <w:rPr>
        <w:rFonts w:ascii="Symbol" w:hAnsi="Symbol" w:hint="default"/>
      </w:rPr>
    </w:lvl>
    <w:lvl w:ilvl="1" w:tplc="E76A6578">
      <w:start w:val="1"/>
      <w:numFmt w:val="bullet"/>
      <w:lvlText w:val="o"/>
      <w:lvlJc w:val="left"/>
      <w:pPr>
        <w:ind w:left="1440" w:hanging="360"/>
      </w:pPr>
      <w:rPr>
        <w:rFonts w:ascii="Courier New" w:hAnsi="Courier New" w:hint="default"/>
      </w:rPr>
    </w:lvl>
    <w:lvl w:ilvl="2" w:tplc="0BFC14CE">
      <w:start w:val="1"/>
      <w:numFmt w:val="bullet"/>
      <w:lvlText w:val=""/>
      <w:lvlJc w:val="left"/>
      <w:pPr>
        <w:ind w:left="2160" w:hanging="360"/>
      </w:pPr>
      <w:rPr>
        <w:rFonts w:ascii="Wingdings" w:hAnsi="Wingdings" w:hint="default"/>
      </w:rPr>
    </w:lvl>
    <w:lvl w:ilvl="3" w:tplc="602A8E7A">
      <w:start w:val="1"/>
      <w:numFmt w:val="bullet"/>
      <w:lvlText w:val=""/>
      <w:lvlJc w:val="left"/>
      <w:pPr>
        <w:ind w:left="2880" w:hanging="360"/>
      </w:pPr>
      <w:rPr>
        <w:rFonts w:ascii="Symbol" w:hAnsi="Symbol" w:hint="default"/>
      </w:rPr>
    </w:lvl>
    <w:lvl w:ilvl="4" w:tplc="51F6CBAE">
      <w:start w:val="1"/>
      <w:numFmt w:val="bullet"/>
      <w:lvlText w:val="o"/>
      <w:lvlJc w:val="left"/>
      <w:pPr>
        <w:ind w:left="3600" w:hanging="360"/>
      </w:pPr>
      <w:rPr>
        <w:rFonts w:ascii="Courier New" w:hAnsi="Courier New" w:hint="default"/>
      </w:rPr>
    </w:lvl>
    <w:lvl w:ilvl="5" w:tplc="8F00A016">
      <w:start w:val="1"/>
      <w:numFmt w:val="bullet"/>
      <w:lvlText w:val=""/>
      <w:lvlJc w:val="left"/>
      <w:pPr>
        <w:ind w:left="4320" w:hanging="360"/>
      </w:pPr>
      <w:rPr>
        <w:rFonts w:ascii="Wingdings" w:hAnsi="Wingdings" w:hint="default"/>
      </w:rPr>
    </w:lvl>
    <w:lvl w:ilvl="6" w:tplc="F0DE3562">
      <w:start w:val="1"/>
      <w:numFmt w:val="bullet"/>
      <w:lvlText w:val=""/>
      <w:lvlJc w:val="left"/>
      <w:pPr>
        <w:ind w:left="5040" w:hanging="360"/>
      </w:pPr>
      <w:rPr>
        <w:rFonts w:ascii="Symbol" w:hAnsi="Symbol" w:hint="default"/>
      </w:rPr>
    </w:lvl>
    <w:lvl w:ilvl="7" w:tplc="3C726158">
      <w:start w:val="1"/>
      <w:numFmt w:val="bullet"/>
      <w:lvlText w:val="o"/>
      <w:lvlJc w:val="left"/>
      <w:pPr>
        <w:ind w:left="5760" w:hanging="360"/>
      </w:pPr>
      <w:rPr>
        <w:rFonts w:ascii="Courier New" w:hAnsi="Courier New" w:hint="default"/>
      </w:rPr>
    </w:lvl>
    <w:lvl w:ilvl="8" w:tplc="F0521704">
      <w:start w:val="1"/>
      <w:numFmt w:val="bullet"/>
      <w:lvlText w:val=""/>
      <w:lvlJc w:val="left"/>
      <w:pPr>
        <w:ind w:left="6480" w:hanging="360"/>
      </w:pPr>
      <w:rPr>
        <w:rFonts w:ascii="Wingdings" w:hAnsi="Wingdings" w:hint="default"/>
      </w:rPr>
    </w:lvl>
  </w:abstractNum>
  <w:abstractNum w:abstractNumId="2" w15:restartNumberingAfterBreak="0">
    <w:nsid w:val="22A49DD7"/>
    <w:multiLevelType w:val="hybridMultilevel"/>
    <w:tmpl w:val="6FB272B2"/>
    <w:lvl w:ilvl="0" w:tplc="A790CE3C">
      <w:start w:val="1"/>
      <w:numFmt w:val="bullet"/>
      <w:lvlText w:val="-"/>
      <w:lvlJc w:val="left"/>
      <w:pPr>
        <w:ind w:left="720" w:hanging="360"/>
      </w:pPr>
      <w:rPr>
        <w:rFonts w:ascii="Calibri" w:hAnsi="Calibri" w:hint="default"/>
      </w:rPr>
    </w:lvl>
    <w:lvl w:ilvl="1" w:tplc="4AE4777A">
      <w:start w:val="1"/>
      <w:numFmt w:val="bullet"/>
      <w:lvlText w:val="o"/>
      <w:lvlJc w:val="left"/>
      <w:pPr>
        <w:ind w:left="1440" w:hanging="360"/>
      </w:pPr>
      <w:rPr>
        <w:rFonts w:ascii="Courier New" w:hAnsi="Courier New" w:hint="default"/>
      </w:rPr>
    </w:lvl>
    <w:lvl w:ilvl="2" w:tplc="22F685F4">
      <w:start w:val="1"/>
      <w:numFmt w:val="bullet"/>
      <w:lvlText w:val=""/>
      <w:lvlJc w:val="left"/>
      <w:pPr>
        <w:ind w:left="2160" w:hanging="360"/>
      </w:pPr>
      <w:rPr>
        <w:rFonts w:ascii="Wingdings" w:hAnsi="Wingdings" w:hint="default"/>
      </w:rPr>
    </w:lvl>
    <w:lvl w:ilvl="3" w:tplc="58483312">
      <w:start w:val="1"/>
      <w:numFmt w:val="bullet"/>
      <w:lvlText w:val=""/>
      <w:lvlJc w:val="left"/>
      <w:pPr>
        <w:ind w:left="2880" w:hanging="360"/>
      </w:pPr>
      <w:rPr>
        <w:rFonts w:ascii="Symbol" w:hAnsi="Symbol" w:hint="default"/>
      </w:rPr>
    </w:lvl>
    <w:lvl w:ilvl="4" w:tplc="B044C934">
      <w:start w:val="1"/>
      <w:numFmt w:val="bullet"/>
      <w:lvlText w:val="o"/>
      <w:lvlJc w:val="left"/>
      <w:pPr>
        <w:ind w:left="3600" w:hanging="360"/>
      </w:pPr>
      <w:rPr>
        <w:rFonts w:ascii="Courier New" w:hAnsi="Courier New" w:hint="default"/>
      </w:rPr>
    </w:lvl>
    <w:lvl w:ilvl="5" w:tplc="6E06572E">
      <w:start w:val="1"/>
      <w:numFmt w:val="bullet"/>
      <w:lvlText w:val=""/>
      <w:lvlJc w:val="left"/>
      <w:pPr>
        <w:ind w:left="4320" w:hanging="360"/>
      </w:pPr>
      <w:rPr>
        <w:rFonts w:ascii="Wingdings" w:hAnsi="Wingdings" w:hint="default"/>
      </w:rPr>
    </w:lvl>
    <w:lvl w:ilvl="6" w:tplc="12964220">
      <w:start w:val="1"/>
      <w:numFmt w:val="bullet"/>
      <w:lvlText w:val=""/>
      <w:lvlJc w:val="left"/>
      <w:pPr>
        <w:ind w:left="5040" w:hanging="360"/>
      </w:pPr>
      <w:rPr>
        <w:rFonts w:ascii="Symbol" w:hAnsi="Symbol" w:hint="default"/>
      </w:rPr>
    </w:lvl>
    <w:lvl w:ilvl="7" w:tplc="220217AE">
      <w:start w:val="1"/>
      <w:numFmt w:val="bullet"/>
      <w:lvlText w:val="o"/>
      <w:lvlJc w:val="left"/>
      <w:pPr>
        <w:ind w:left="5760" w:hanging="360"/>
      </w:pPr>
      <w:rPr>
        <w:rFonts w:ascii="Courier New" w:hAnsi="Courier New" w:hint="default"/>
      </w:rPr>
    </w:lvl>
    <w:lvl w:ilvl="8" w:tplc="EA42A1AE">
      <w:start w:val="1"/>
      <w:numFmt w:val="bullet"/>
      <w:lvlText w:val=""/>
      <w:lvlJc w:val="left"/>
      <w:pPr>
        <w:ind w:left="6480" w:hanging="360"/>
      </w:pPr>
      <w:rPr>
        <w:rFonts w:ascii="Wingdings" w:hAnsi="Wingdings" w:hint="default"/>
      </w:rPr>
    </w:lvl>
  </w:abstractNum>
  <w:abstractNum w:abstractNumId="3" w15:restartNumberingAfterBreak="0">
    <w:nsid w:val="42DBC322"/>
    <w:multiLevelType w:val="hybridMultilevel"/>
    <w:tmpl w:val="AFE0CAA2"/>
    <w:lvl w:ilvl="0" w:tplc="20583FD8">
      <w:start w:val="1"/>
      <w:numFmt w:val="bullet"/>
      <w:lvlText w:val=""/>
      <w:lvlJc w:val="left"/>
      <w:pPr>
        <w:ind w:left="720" w:hanging="360"/>
      </w:pPr>
      <w:rPr>
        <w:rFonts w:ascii="Symbol" w:hAnsi="Symbol" w:hint="default"/>
      </w:rPr>
    </w:lvl>
    <w:lvl w:ilvl="1" w:tplc="92FC5130">
      <w:start w:val="1"/>
      <w:numFmt w:val="bullet"/>
      <w:lvlText w:val="o"/>
      <w:lvlJc w:val="left"/>
      <w:pPr>
        <w:ind w:left="1440" w:hanging="360"/>
      </w:pPr>
      <w:rPr>
        <w:rFonts w:ascii="Courier New" w:hAnsi="Courier New" w:hint="default"/>
      </w:rPr>
    </w:lvl>
    <w:lvl w:ilvl="2" w:tplc="0C3CAB3C">
      <w:start w:val="1"/>
      <w:numFmt w:val="bullet"/>
      <w:lvlText w:val=""/>
      <w:lvlJc w:val="left"/>
      <w:pPr>
        <w:ind w:left="2160" w:hanging="360"/>
      </w:pPr>
      <w:rPr>
        <w:rFonts w:ascii="Wingdings" w:hAnsi="Wingdings" w:hint="default"/>
      </w:rPr>
    </w:lvl>
    <w:lvl w:ilvl="3" w:tplc="C624D6DE">
      <w:start w:val="1"/>
      <w:numFmt w:val="bullet"/>
      <w:lvlText w:val=""/>
      <w:lvlJc w:val="left"/>
      <w:pPr>
        <w:ind w:left="2880" w:hanging="360"/>
      </w:pPr>
      <w:rPr>
        <w:rFonts w:ascii="Symbol" w:hAnsi="Symbol" w:hint="default"/>
      </w:rPr>
    </w:lvl>
    <w:lvl w:ilvl="4" w:tplc="B2342474">
      <w:start w:val="1"/>
      <w:numFmt w:val="bullet"/>
      <w:lvlText w:val="o"/>
      <w:lvlJc w:val="left"/>
      <w:pPr>
        <w:ind w:left="3600" w:hanging="360"/>
      </w:pPr>
      <w:rPr>
        <w:rFonts w:ascii="Courier New" w:hAnsi="Courier New" w:hint="default"/>
      </w:rPr>
    </w:lvl>
    <w:lvl w:ilvl="5" w:tplc="BA467EEA">
      <w:start w:val="1"/>
      <w:numFmt w:val="bullet"/>
      <w:lvlText w:val=""/>
      <w:lvlJc w:val="left"/>
      <w:pPr>
        <w:ind w:left="4320" w:hanging="360"/>
      </w:pPr>
      <w:rPr>
        <w:rFonts w:ascii="Wingdings" w:hAnsi="Wingdings" w:hint="default"/>
      </w:rPr>
    </w:lvl>
    <w:lvl w:ilvl="6" w:tplc="380697B6">
      <w:start w:val="1"/>
      <w:numFmt w:val="bullet"/>
      <w:lvlText w:val=""/>
      <w:lvlJc w:val="left"/>
      <w:pPr>
        <w:ind w:left="5040" w:hanging="360"/>
      </w:pPr>
      <w:rPr>
        <w:rFonts w:ascii="Symbol" w:hAnsi="Symbol" w:hint="default"/>
      </w:rPr>
    </w:lvl>
    <w:lvl w:ilvl="7" w:tplc="947A8352">
      <w:start w:val="1"/>
      <w:numFmt w:val="bullet"/>
      <w:lvlText w:val="o"/>
      <w:lvlJc w:val="left"/>
      <w:pPr>
        <w:ind w:left="5760" w:hanging="360"/>
      </w:pPr>
      <w:rPr>
        <w:rFonts w:ascii="Courier New" w:hAnsi="Courier New" w:hint="default"/>
      </w:rPr>
    </w:lvl>
    <w:lvl w:ilvl="8" w:tplc="76AC434E">
      <w:start w:val="1"/>
      <w:numFmt w:val="bullet"/>
      <w:lvlText w:val=""/>
      <w:lvlJc w:val="left"/>
      <w:pPr>
        <w:ind w:left="6480" w:hanging="360"/>
      </w:pPr>
      <w:rPr>
        <w:rFonts w:ascii="Wingdings" w:hAnsi="Wingdings" w:hint="default"/>
      </w:rPr>
    </w:lvl>
  </w:abstractNum>
  <w:abstractNum w:abstractNumId="4" w15:restartNumberingAfterBreak="0">
    <w:nsid w:val="4884D812"/>
    <w:multiLevelType w:val="hybridMultilevel"/>
    <w:tmpl w:val="84BE045E"/>
    <w:lvl w:ilvl="0" w:tplc="DE3EAAE8">
      <w:start w:val="1"/>
      <w:numFmt w:val="bullet"/>
      <w:lvlText w:val=""/>
      <w:lvlJc w:val="left"/>
      <w:pPr>
        <w:ind w:left="720" w:hanging="360"/>
      </w:pPr>
      <w:rPr>
        <w:rFonts w:ascii="Symbol" w:hAnsi="Symbol" w:hint="default"/>
      </w:rPr>
    </w:lvl>
    <w:lvl w:ilvl="1" w:tplc="2904EABA">
      <w:start w:val="1"/>
      <w:numFmt w:val="bullet"/>
      <w:lvlText w:val="o"/>
      <w:lvlJc w:val="left"/>
      <w:pPr>
        <w:ind w:left="1440" w:hanging="360"/>
      </w:pPr>
      <w:rPr>
        <w:rFonts w:ascii="Courier New" w:hAnsi="Courier New" w:hint="default"/>
      </w:rPr>
    </w:lvl>
    <w:lvl w:ilvl="2" w:tplc="987EC5E4">
      <w:start w:val="1"/>
      <w:numFmt w:val="bullet"/>
      <w:lvlText w:val=""/>
      <w:lvlJc w:val="left"/>
      <w:pPr>
        <w:ind w:left="2160" w:hanging="360"/>
      </w:pPr>
      <w:rPr>
        <w:rFonts w:ascii="Wingdings" w:hAnsi="Wingdings" w:hint="default"/>
      </w:rPr>
    </w:lvl>
    <w:lvl w:ilvl="3" w:tplc="404CFD5A">
      <w:start w:val="1"/>
      <w:numFmt w:val="bullet"/>
      <w:lvlText w:val=""/>
      <w:lvlJc w:val="left"/>
      <w:pPr>
        <w:ind w:left="2880" w:hanging="360"/>
      </w:pPr>
      <w:rPr>
        <w:rFonts w:ascii="Symbol" w:hAnsi="Symbol" w:hint="default"/>
      </w:rPr>
    </w:lvl>
    <w:lvl w:ilvl="4" w:tplc="0D1C3A10">
      <w:start w:val="1"/>
      <w:numFmt w:val="bullet"/>
      <w:lvlText w:val="o"/>
      <w:lvlJc w:val="left"/>
      <w:pPr>
        <w:ind w:left="3600" w:hanging="360"/>
      </w:pPr>
      <w:rPr>
        <w:rFonts w:ascii="Courier New" w:hAnsi="Courier New" w:hint="default"/>
      </w:rPr>
    </w:lvl>
    <w:lvl w:ilvl="5" w:tplc="01DA4926">
      <w:start w:val="1"/>
      <w:numFmt w:val="bullet"/>
      <w:lvlText w:val=""/>
      <w:lvlJc w:val="left"/>
      <w:pPr>
        <w:ind w:left="4320" w:hanging="360"/>
      </w:pPr>
      <w:rPr>
        <w:rFonts w:ascii="Wingdings" w:hAnsi="Wingdings" w:hint="default"/>
      </w:rPr>
    </w:lvl>
    <w:lvl w:ilvl="6" w:tplc="B1F23296">
      <w:start w:val="1"/>
      <w:numFmt w:val="bullet"/>
      <w:lvlText w:val=""/>
      <w:lvlJc w:val="left"/>
      <w:pPr>
        <w:ind w:left="5040" w:hanging="360"/>
      </w:pPr>
      <w:rPr>
        <w:rFonts w:ascii="Symbol" w:hAnsi="Symbol" w:hint="default"/>
      </w:rPr>
    </w:lvl>
    <w:lvl w:ilvl="7" w:tplc="26B8BC08">
      <w:start w:val="1"/>
      <w:numFmt w:val="bullet"/>
      <w:lvlText w:val="o"/>
      <w:lvlJc w:val="left"/>
      <w:pPr>
        <w:ind w:left="5760" w:hanging="360"/>
      </w:pPr>
      <w:rPr>
        <w:rFonts w:ascii="Courier New" w:hAnsi="Courier New" w:hint="default"/>
      </w:rPr>
    </w:lvl>
    <w:lvl w:ilvl="8" w:tplc="1922A1A4">
      <w:start w:val="1"/>
      <w:numFmt w:val="bullet"/>
      <w:lvlText w:val=""/>
      <w:lvlJc w:val="left"/>
      <w:pPr>
        <w:ind w:left="6480" w:hanging="360"/>
      </w:pPr>
      <w:rPr>
        <w:rFonts w:ascii="Wingdings" w:hAnsi="Wingdings" w:hint="default"/>
      </w:rPr>
    </w:lvl>
  </w:abstractNum>
  <w:abstractNum w:abstractNumId="5" w15:restartNumberingAfterBreak="0">
    <w:nsid w:val="5AA420AA"/>
    <w:multiLevelType w:val="hybridMultilevel"/>
    <w:tmpl w:val="A42E0946"/>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6" w15:restartNumberingAfterBreak="0">
    <w:nsid w:val="653A2224"/>
    <w:multiLevelType w:val="multilevel"/>
    <w:tmpl w:val="137A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C824AC"/>
    <w:multiLevelType w:val="hybridMultilevel"/>
    <w:tmpl w:val="1592DBB8"/>
    <w:lvl w:ilvl="0" w:tplc="C32E6FD8">
      <w:start w:val="1"/>
      <w:numFmt w:val="bullet"/>
      <w:lvlText w:val="•"/>
      <w:lvlJc w:val="left"/>
      <w:pPr>
        <w:ind w:left="0"/>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1" w:tplc="0F2E9E54">
      <w:start w:val="1"/>
      <w:numFmt w:val="bullet"/>
      <w:lvlText w:val="o"/>
      <w:lvlJc w:val="left"/>
      <w:pPr>
        <w:ind w:left="118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2" w:tplc="97E01BC0">
      <w:start w:val="1"/>
      <w:numFmt w:val="bullet"/>
      <w:lvlText w:val="▪"/>
      <w:lvlJc w:val="left"/>
      <w:pPr>
        <w:ind w:left="190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3" w:tplc="0EB455B2">
      <w:start w:val="1"/>
      <w:numFmt w:val="bullet"/>
      <w:lvlText w:val="•"/>
      <w:lvlJc w:val="left"/>
      <w:pPr>
        <w:ind w:left="262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4" w:tplc="DEEA7642">
      <w:start w:val="1"/>
      <w:numFmt w:val="bullet"/>
      <w:lvlText w:val="o"/>
      <w:lvlJc w:val="left"/>
      <w:pPr>
        <w:ind w:left="334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5" w:tplc="36E679DA">
      <w:start w:val="1"/>
      <w:numFmt w:val="bullet"/>
      <w:lvlText w:val="▪"/>
      <w:lvlJc w:val="left"/>
      <w:pPr>
        <w:ind w:left="406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6" w:tplc="03F882B6">
      <w:start w:val="1"/>
      <w:numFmt w:val="bullet"/>
      <w:lvlText w:val="•"/>
      <w:lvlJc w:val="left"/>
      <w:pPr>
        <w:ind w:left="478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7" w:tplc="EAC65262">
      <w:start w:val="1"/>
      <w:numFmt w:val="bullet"/>
      <w:lvlText w:val="o"/>
      <w:lvlJc w:val="left"/>
      <w:pPr>
        <w:ind w:left="550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8" w:tplc="E562746C">
      <w:start w:val="1"/>
      <w:numFmt w:val="bullet"/>
      <w:lvlText w:val="▪"/>
      <w:lvlJc w:val="left"/>
      <w:pPr>
        <w:ind w:left="622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abstractNum>
  <w:num w:numId="1" w16cid:durableId="1793135061">
    <w:abstractNumId w:val="3"/>
  </w:num>
  <w:num w:numId="2" w16cid:durableId="57674188">
    <w:abstractNumId w:val="4"/>
  </w:num>
  <w:num w:numId="3" w16cid:durableId="1841194366">
    <w:abstractNumId w:val="0"/>
  </w:num>
  <w:num w:numId="4" w16cid:durableId="282925421">
    <w:abstractNumId w:val="1"/>
  </w:num>
  <w:num w:numId="5" w16cid:durableId="1377852350">
    <w:abstractNumId w:val="2"/>
  </w:num>
  <w:num w:numId="6" w16cid:durableId="918440302">
    <w:abstractNumId w:val="7"/>
  </w:num>
  <w:num w:numId="7" w16cid:durableId="1969504828">
    <w:abstractNumId w:val="5"/>
  </w:num>
  <w:num w:numId="8" w16cid:durableId="776606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A4E"/>
    <w:rsid w:val="00037A4E"/>
    <w:rsid w:val="000B103A"/>
    <w:rsid w:val="000E0B63"/>
    <w:rsid w:val="001A55A4"/>
    <w:rsid w:val="00221186"/>
    <w:rsid w:val="00245B97"/>
    <w:rsid w:val="002B0A83"/>
    <w:rsid w:val="002B7279"/>
    <w:rsid w:val="002E4F33"/>
    <w:rsid w:val="00302684"/>
    <w:rsid w:val="00321C6E"/>
    <w:rsid w:val="00334E01"/>
    <w:rsid w:val="003715BC"/>
    <w:rsid w:val="004056A0"/>
    <w:rsid w:val="004327A0"/>
    <w:rsid w:val="00437F86"/>
    <w:rsid w:val="00496B2E"/>
    <w:rsid w:val="004B2F25"/>
    <w:rsid w:val="004C732E"/>
    <w:rsid w:val="004F2194"/>
    <w:rsid w:val="00510B78"/>
    <w:rsid w:val="00545304"/>
    <w:rsid w:val="005641C0"/>
    <w:rsid w:val="00584223"/>
    <w:rsid w:val="00592CB1"/>
    <w:rsid w:val="0059641A"/>
    <w:rsid w:val="005B38E6"/>
    <w:rsid w:val="005E08BF"/>
    <w:rsid w:val="005E19CF"/>
    <w:rsid w:val="0067149F"/>
    <w:rsid w:val="0076400B"/>
    <w:rsid w:val="0083223B"/>
    <w:rsid w:val="00860A20"/>
    <w:rsid w:val="008A1506"/>
    <w:rsid w:val="00971726"/>
    <w:rsid w:val="00981870"/>
    <w:rsid w:val="009B2A87"/>
    <w:rsid w:val="009B583A"/>
    <w:rsid w:val="00A3241D"/>
    <w:rsid w:val="00A37927"/>
    <w:rsid w:val="00A7466E"/>
    <w:rsid w:val="00AA7519"/>
    <w:rsid w:val="00AD01EC"/>
    <w:rsid w:val="00AD3265"/>
    <w:rsid w:val="00B104A3"/>
    <w:rsid w:val="00B3223B"/>
    <w:rsid w:val="00B35884"/>
    <w:rsid w:val="00B507AD"/>
    <w:rsid w:val="00B51A05"/>
    <w:rsid w:val="00BD15BD"/>
    <w:rsid w:val="00C178C1"/>
    <w:rsid w:val="00C75C6B"/>
    <w:rsid w:val="00CD6280"/>
    <w:rsid w:val="00D21C25"/>
    <w:rsid w:val="00D81BC5"/>
    <w:rsid w:val="00DD23AF"/>
    <w:rsid w:val="00EA7325"/>
    <w:rsid w:val="00ED78C3"/>
    <w:rsid w:val="00F7729A"/>
    <w:rsid w:val="00F87FEF"/>
    <w:rsid w:val="021C8290"/>
    <w:rsid w:val="07927E4D"/>
    <w:rsid w:val="090F3BA9"/>
    <w:rsid w:val="1346AD92"/>
    <w:rsid w:val="16B73D30"/>
    <w:rsid w:val="1969836F"/>
    <w:rsid w:val="1C87FBD4"/>
    <w:rsid w:val="1CD718A9"/>
    <w:rsid w:val="1CD9729B"/>
    <w:rsid w:val="1F9C8E7D"/>
    <w:rsid w:val="1FE25CEB"/>
    <w:rsid w:val="22639A4C"/>
    <w:rsid w:val="22685847"/>
    <w:rsid w:val="234008FF"/>
    <w:rsid w:val="23641630"/>
    <w:rsid w:val="2DE0EFFE"/>
    <w:rsid w:val="318A2067"/>
    <w:rsid w:val="3A47C8CD"/>
    <w:rsid w:val="3CD5DB06"/>
    <w:rsid w:val="414598C0"/>
    <w:rsid w:val="45C09471"/>
    <w:rsid w:val="494BC886"/>
    <w:rsid w:val="4B9C4648"/>
    <w:rsid w:val="4C202A0F"/>
    <w:rsid w:val="4DA3F0D9"/>
    <w:rsid w:val="4DAEE778"/>
    <w:rsid w:val="51EB92C3"/>
    <w:rsid w:val="5719EACB"/>
    <w:rsid w:val="60A55507"/>
    <w:rsid w:val="61A47D31"/>
    <w:rsid w:val="66AA3F20"/>
    <w:rsid w:val="6AA0E542"/>
    <w:rsid w:val="6C4175C2"/>
    <w:rsid w:val="6C5E7F57"/>
    <w:rsid w:val="6D180117"/>
    <w:rsid w:val="70139443"/>
    <w:rsid w:val="70327E68"/>
    <w:rsid w:val="7153BA5F"/>
    <w:rsid w:val="79FE71A5"/>
    <w:rsid w:val="7D361267"/>
    <w:rsid w:val="7ED1E2C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A6566"/>
  <w15:docId w15:val="{FEA710A7-853D-4D85-ADD4-B0C3535F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81870"/>
    <w:pPr>
      <w:ind w:left="720"/>
      <w:contextualSpacing/>
    </w:pPr>
  </w:style>
  <w:style w:type="table" w:styleId="TableGrid0">
    <w:name w:val="Table Grid"/>
    <w:basedOn w:val="TableNormal"/>
    <w:uiPriority w:val="39"/>
    <w:rsid w:val="00B51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106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g"/><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AA23F1FFC48A4F8A4C49D56B4E6D5B" ma:contentTypeVersion="16" ma:contentTypeDescription="Create a new document." ma:contentTypeScope="" ma:versionID="0b11e91451b6cd9f3af1e1d401b7f4de">
  <xsd:schema xmlns:xsd="http://www.w3.org/2001/XMLSchema" xmlns:xs="http://www.w3.org/2001/XMLSchema" xmlns:p="http://schemas.microsoft.com/office/2006/metadata/properties" xmlns:ns2="e2d532d0-be23-4683-9d25-da1f89588a88" xmlns:ns3="52006772-ede5-4ae8-be3d-98b34ebd4dd9" targetNamespace="http://schemas.microsoft.com/office/2006/metadata/properties" ma:root="true" ma:fieldsID="f0c3a56975819b35dd0803645515d866" ns2:_="" ns3:_="">
    <xsd:import namespace="e2d532d0-be23-4683-9d25-da1f89588a88"/>
    <xsd:import namespace="52006772-ede5-4ae8-be3d-98b34ebd4d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532d0-be23-4683-9d25-da1f89588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fad647-e4af-4d14-896b-79895c66252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006772-ede5-4ae8-be3d-98b34ebd4d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ac9028-78d5-4dfa-9621-48605cd400f6}" ma:internalName="TaxCatchAll" ma:showField="CatchAllData" ma:web="52006772-ede5-4ae8-be3d-98b34ebd4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d532d0-be23-4683-9d25-da1f89588a88">
      <Terms xmlns="http://schemas.microsoft.com/office/infopath/2007/PartnerControls"/>
    </lcf76f155ced4ddcb4097134ff3c332f>
    <TaxCatchAll xmlns="52006772-ede5-4ae8-be3d-98b34ebd4dd9" xsi:nil="true"/>
  </documentManagement>
</p:properties>
</file>

<file path=customXml/itemProps1.xml><?xml version="1.0" encoding="utf-8"?>
<ds:datastoreItem xmlns:ds="http://schemas.openxmlformats.org/officeDocument/2006/customXml" ds:itemID="{A2058395-9C21-46AF-945C-52ADB70B6313}">
  <ds:schemaRefs>
    <ds:schemaRef ds:uri="http://schemas.microsoft.com/sharepoint/v3/contenttype/forms"/>
  </ds:schemaRefs>
</ds:datastoreItem>
</file>

<file path=customXml/itemProps2.xml><?xml version="1.0" encoding="utf-8"?>
<ds:datastoreItem xmlns:ds="http://schemas.openxmlformats.org/officeDocument/2006/customXml" ds:itemID="{1C7D11EE-6416-4162-8BE7-EF6504656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532d0-be23-4683-9d25-da1f89588a88"/>
    <ds:schemaRef ds:uri="52006772-ede5-4ae8-be3d-98b34ebd4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51E863-621C-4C22-99D0-56F023AE8F3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52006772-ede5-4ae8-be3d-98b34ebd4dd9"/>
    <ds:schemaRef ds:uri="e2d532d0-be23-4683-9d25-da1f89588a8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Clarke</dc:creator>
  <cp:keywords/>
  <cp:lastModifiedBy>Mike Glenton</cp:lastModifiedBy>
  <cp:revision>2</cp:revision>
  <dcterms:created xsi:type="dcterms:W3CDTF">2023-01-13T13:54:00Z</dcterms:created>
  <dcterms:modified xsi:type="dcterms:W3CDTF">2023-01-13T13:54:00Z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0x0101004FAA23F1FFC48A4F8A4C49D56B4E6D5B</vt:lpwstr>
  </property>
  <property fmtid="{D5CDD505-2E9C-101B-9397-08002B2CF9AE}" pid="3" name="MediaServiceImageTags">
    <vt:lpwstr/>
  </property>
</Properties>
</file>